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AEA8" w14:textId="77777777" w:rsidR="0093733D" w:rsidRDefault="0093733D">
      <w:pPr>
        <w:pStyle w:val="BodyText"/>
        <w:ind w:left="0"/>
        <w:rPr>
          <w:rFonts w:ascii="Times New Roman"/>
          <w:sz w:val="20"/>
        </w:rPr>
      </w:pPr>
    </w:p>
    <w:p w14:paraId="3D8DAEA9" w14:textId="576E81D6" w:rsidR="0093733D" w:rsidRDefault="00A44EDD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t xml:space="preserve">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21CE07F8" wp14:editId="655E6493">
            <wp:extent cx="2588260" cy="107952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4C9B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79" cy="111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20132" wp14:editId="50A48F2A">
            <wp:extent cx="1295400" cy="159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DAEAA" w14:textId="77777777" w:rsidR="0093733D" w:rsidRDefault="0093733D">
      <w:pPr>
        <w:pStyle w:val="BodyText"/>
        <w:spacing w:after="1"/>
        <w:ind w:left="0"/>
        <w:rPr>
          <w:rFonts w:ascii="Times New Roman"/>
          <w:sz w:val="14"/>
        </w:rPr>
      </w:pPr>
    </w:p>
    <w:p w14:paraId="3D8DAEAB" w14:textId="46B8DDE9" w:rsidR="0093733D" w:rsidRDefault="004F2E47">
      <w:pPr>
        <w:pStyle w:val="BodyText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D8DAF04" wp14:editId="0D8BC95E">
                <wp:extent cx="6000750" cy="1809750"/>
                <wp:effectExtent l="8890" t="8890" r="10160" b="1016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97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DAF07" w14:textId="5A5CCAB9" w:rsidR="0093733D" w:rsidRDefault="0000385E">
                            <w:pPr>
                              <w:tabs>
                                <w:tab w:val="left" w:pos="1579"/>
                              </w:tabs>
                              <w:spacing w:before="71"/>
                              <w:ind w:left="13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502D3">
                              <w:rPr>
                                <w:b/>
                              </w:rPr>
                              <w:t xml:space="preserve">COPD Adviceline </w:t>
                            </w:r>
                            <w:r w:rsidR="004502D3">
                              <w:rPr>
                                <w:b/>
                                <w:w w:val="95"/>
                              </w:rPr>
                              <w:t>Senior Physiotherapist</w:t>
                            </w:r>
                          </w:p>
                          <w:p w14:paraId="3D8DAF08" w14:textId="5FD559ED" w:rsidR="0093733D" w:rsidRDefault="0000385E">
                            <w:pPr>
                              <w:pStyle w:val="BodyText"/>
                              <w:tabs>
                                <w:tab w:val="left" w:pos="1579"/>
                              </w:tabs>
                              <w:spacing w:before="132" w:line="364" w:lineRule="auto"/>
                              <w:ind w:left="1580" w:right="125" w:hanging="1442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All staff are currently working remotely due to Government COVID-19 guidance but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thereafter will be required to work </w:t>
                            </w:r>
                            <w:r w:rsidR="004502D3">
                              <w:t>in</w:t>
                            </w:r>
                            <w:r>
                              <w:t xml:space="preserve"> Leopardstown (COPD Support Ireland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A44EDD">
                              <w:t>H</w:t>
                            </w:r>
                            <w:r>
                              <w:t>ead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A44EDD">
                              <w:t>O</w:t>
                            </w:r>
                            <w:r>
                              <w:t>ffice)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 w:rsidR="00414203">
                              <w:rPr>
                                <w:spacing w:val="10"/>
                              </w:rPr>
                              <w:t xml:space="preserve">as required </w:t>
                            </w:r>
                          </w:p>
                          <w:p w14:paraId="3D8DAF09" w14:textId="0B147A1D" w:rsidR="0093733D" w:rsidRDefault="0000385E">
                            <w:pPr>
                              <w:tabs>
                                <w:tab w:val="left" w:pos="1579"/>
                              </w:tabs>
                              <w:spacing w:line="261" w:lineRule="exact"/>
                              <w:ind w:left="138"/>
                              <w:jc w:val="both"/>
                            </w:pPr>
                            <w:r>
                              <w:rPr>
                                <w:b/>
                              </w:rPr>
                              <w:t>Hours: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502D3">
                              <w:t>Part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414203">
                              <w:t xml:space="preserve">10 </w:t>
                            </w:r>
                            <w:r>
                              <w:t>hours</w:t>
                            </w:r>
                            <w:r w:rsidR="00414203">
                              <w:t xml:space="preserve"> per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 w:rsidR="00414203">
                              <w:t>week</w:t>
                            </w:r>
                          </w:p>
                          <w:p w14:paraId="3D8DAF0A" w14:textId="77777777" w:rsidR="0093733D" w:rsidRDefault="0000385E">
                            <w:pPr>
                              <w:tabs>
                                <w:tab w:val="left" w:pos="1579"/>
                              </w:tabs>
                              <w:spacing w:before="132"/>
                              <w:ind w:left="138"/>
                              <w:jc w:val="both"/>
                            </w:pPr>
                            <w:r>
                              <w:rPr>
                                <w:b/>
                              </w:rPr>
                              <w:t>Salary: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request.</w:t>
                            </w:r>
                          </w:p>
                          <w:p w14:paraId="3D8DAF0B" w14:textId="6A43EE4B" w:rsidR="0093733D" w:rsidRPr="00DF1CD7" w:rsidRDefault="0000385E" w:rsidP="00A44EDD">
                            <w:pPr>
                              <w:spacing w:before="132"/>
                              <w:ind w:left="138"/>
                              <w:jc w:val="both"/>
                            </w:pPr>
                            <w:r w:rsidRPr="00DF1CD7">
                              <w:rPr>
                                <w:b/>
                              </w:rPr>
                              <w:t>Closing</w:t>
                            </w:r>
                            <w:r w:rsidRPr="00DF1CD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DF1CD7">
                              <w:rPr>
                                <w:b/>
                              </w:rPr>
                              <w:t>Date:</w:t>
                            </w:r>
                            <w:r w:rsidRPr="00DF1CD7">
                              <w:t xml:space="preserve"> </w:t>
                            </w:r>
                            <w:r w:rsidR="00A44EDD">
                              <w:tab/>
                              <w:t xml:space="preserve">   </w:t>
                            </w:r>
                            <w:r w:rsidR="00840292">
                              <w:t>10</w:t>
                            </w:r>
                            <w:r w:rsidR="00840292" w:rsidRPr="00840292">
                              <w:rPr>
                                <w:vertAlign w:val="superscript"/>
                              </w:rPr>
                              <w:t>th</w:t>
                            </w:r>
                            <w:r w:rsidR="00840292">
                              <w:t xml:space="preserve"> September </w:t>
                            </w:r>
                            <w:bookmarkStart w:id="0" w:name="_GoBack"/>
                            <w:bookmarkEnd w:id="0"/>
                            <w:r w:rsidRPr="00DF1CD7"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DAF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2.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0qggIAABoFAAAOAAAAZHJzL2Uyb0RvYy54bWysVF1v2yAUfZ+0/4B4T22naZpadaouTqZJ&#10;3YfU7gcQwDEaBgYkdjftv+8CcdquL9M0P+AL93K453Iu1zdDJ9GBWye0qnBxlmPEFdVMqF2Fvz5s&#10;JguMnCeKEakVr/Ajd/hm+fbNdW9KPtWtloxbBCDKlb2pcOu9KbPM0ZZ3xJ1pwxU4G2074mFqdxmz&#10;pAf0TmbTPJ9nvbbMWE25c7BaJydeRvym4dR/bhrHPZIVhtx8HG0ct2HMltek3FliWkGPaZB/yKIj&#10;QsGhJ6iaeIL2VryC6gS12unGn1HdZbppBOWRA7Ap8j/Y3LfE8MgFiuPMqUzu/8HST4cvFglW4SlG&#10;inRwRQ988OidHtB5qE5vXAlB9wbC/ADLcMuRqTN3mn5zSOlVS9SO31qr+5YTBtkVYWf2bGvCcQFk&#10;23/UDI4he68j0NDYLpQOioEAHW7p8XQzIRUKi/M8zy8vwEXBVyzyqzAJZ5By3G6s8++57lAwKmzh&#10;6iM8Odw5n0LHkHCa0hshJayTUirUA2pezPPETEvBgjc4nd1tV9KiAwkKit/xYPc8LEDXxLUpLrpC&#10;GCk74UHgUnQVXpx2kzIUaq1YDPFEyGQDHanCLuANWR+tJKSfV/nVerFezCaz6Xw9meV1PbndrGaT&#10;+aa4vKjP69WqLn4FAsWsbAVjXAUOo6iL2d+J5theSY4nWb/g+qIkm/i9Lkn2Mo14VcBq/Ed2USFB&#10;FEkeftgOUJAgm61mj6AVq1PDwgMDRqvtD4x6aNYKu+97YjlG8oMCvYXOHg07GtvRIIrC1gp7jJK5&#10;8ukF2Bsrdi0gJ0UrfQuabERUy1MWRyVDA8bkj49F6PDn8xj19KQtfwMAAP//AwBQSwMEFAAGAAgA&#10;AAAhAJVAdZ7dAAAABQEAAA8AAABkcnMvZG93bnJldi54bWxMj0FPwkAQhe8m/IfNmHiTrUUJ1G4J&#10;kehFQwJy8LjtDm1jd7bpLqX11ztykctkXt7kzffS1WAb0WPna0cKHqYRCKTCmZpKBYfP1/sFCB80&#10;Gd04QgUjelhlk5tUJ8adaYf9PpSCQ8gnWkEVQptI6YsKrfZT1yKxd3Sd1YFlV0rT6TOH20bGUTSX&#10;VtfEHyrd4kuFxff+ZBUs7eHt/Rh/zbZjvvuIZptNP25/lLq7HdbPIAIO4f8Y/vAZHTJmyt2JjBeN&#10;Ai4SLpO95eMTy1xBvOBFZqm8ps9+AQAA//8DAFBLAQItABQABgAIAAAAIQC2gziS/gAAAOEBAAAT&#10;AAAAAAAAAAAAAAAAAAAAAABbQ29udGVudF9UeXBlc10ueG1sUEsBAi0AFAAGAAgAAAAhADj9If/W&#10;AAAAlAEAAAsAAAAAAAAAAAAAAAAALwEAAF9yZWxzLy5yZWxzUEsBAi0AFAAGAAgAAAAhAGPfDSqC&#10;AgAAGgUAAA4AAAAAAAAAAAAAAAAALgIAAGRycy9lMm9Eb2MueG1sUEsBAi0AFAAGAAgAAAAhAJVA&#10;dZ7dAAAABQEAAA8AAAAAAAAAAAAAAAAA3AQAAGRycy9kb3ducmV2LnhtbFBLBQYAAAAABAAEAPMA&#10;AADmBQAAAAA=&#10;" filled="f" strokeweight=".8pt">
                <v:textbox inset="0,0,0,0">
                  <w:txbxContent>
                    <w:p w14:paraId="3D8DAF07" w14:textId="5A5CCAB9" w:rsidR="0093733D" w:rsidRDefault="0000385E">
                      <w:pPr>
                        <w:tabs>
                          <w:tab w:val="left" w:pos="1579"/>
                        </w:tabs>
                        <w:spacing w:before="71"/>
                        <w:ind w:left="13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Title:</w:t>
                      </w:r>
                      <w:r>
                        <w:rPr>
                          <w:b/>
                        </w:rPr>
                        <w:tab/>
                      </w:r>
                      <w:r w:rsidR="004502D3">
                        <w:rPr>
                          <w:b/>
                        </w:rPr>
                        <w:t xml:space="preserve">COPD Adviceline </w:t>
                      </w:r>
                      <w:r w:rsidR="004502D3">
                        <w:rPr>
                          <w:b/>
                          <w:w w:val="95"/>
                        </w:rPr>
                        <w:t>Senior Physiotherapist</w:t>
                      </w:r>
                    </w:p>
                    <w:p w14:paraId="3D8DAF08" w14:textId="5FD559ED" w:rsidR="0093733D" w:rsidRDefault="0000385E">
                      <w:pPr>
                        <w:pStyle w:val="BodyText"/>
                        <w:tabs>
                          <w:tab w:val="left" w:pos="1579"/>
                        </w:tabs>
                        <w:spacing w:before="132" w:line="364" w:lineRule="auto"/>
                        <w:ind w:left="1580" w:right="125" w:hanging="1442"/>
                        <w:jc w:val="both"/>
                      </w:pPr>
                      <w:r>
                        <w:rPr>
                          <w:b/>
                        </w:rPr>
                        <w:t>Location: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All staff are currently working remotely due to Government COVID-19 guidance but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thereafter will be required to work </w:t>
                      </w:r>
                      <w:r w:rsidR="004502D3">
                        <w:t>in</w:t>
                      </w:r>
                      <w:r>
                        <w:t xml:space="preserve"> Leopardstown (COPD Support Ireland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A44EDD">
                        <w:t>H</w:t>
                      </w:r>
                      <w:r>
                        <w:t>ead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A44EDD">
                        <w:t>O</w:t>
                      </w:r>
                      <w:r>
                        <w:t>ffice)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 w:rsidR="00414203">
                        <w:rPr>
                          <w:spacing w:val="10"/>
                        </w:rPr>
                        <w:t xml:space="preserve">as required </w:t>
                      </w:r>
                    </w:p>
                    <w:p w14:paraId="3D8DAF09" w14:textId="0B147A1D" w:rsidR="0093733D" w:rsidRDefault="0000385E">
                      <w:pPr>
                        <w:tabs>
                          <w:tab w:val="left" w:pos="1579"/>
                        </w:tabs>
                        <w:spacing w:line="261" w:lineRule="exact"/>
                        <w:ind w:left="138"/>
                        <w:jc w:val="both"/>
                      </w:pPr>
                      <w:r>
                        <w:rPr>
                          <w:b/>
                        </w:rPr>
                        <w:t>Hours:</w:t>
                      </w:r>
                      <w:r>
                        <w:rPr>
                          <w:b/>
                        </w:rPr>
                        <w:tab/>
                      </w:r>
                      <w:r w:rsidR="004502D3">
                        <w:t>Part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414203">
                        <w:t xml:space="preserve">10 </w:t>
                      </w:r>
                      <w:r>
                        <w:t>hours</w:t>
                      </w:r>
                      <w:r w:rsidR="00414203">
                        <w:t xml:space="preserve"> per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 w:rsidR="00414203">
                        <w:t>week</w:t>
                      </w:r>
                    </w:p>
                    <w:p w14:paraId="3D8DAF0A" w14:textId="77777777" w:rsidR="0093733D" w:rsidRDefault="0000385E">
                      <w:pPr>
                        <w:tabs>
                          <w:tab w:val="left" w:pos="1579"/>
                        </w:tabs>
                        <w:spacing w:before="132"/>
                        <w:ind w:left="138"/>
                        <w:jc w:val="both"/>
                      </w:pPr>
                      <w:r>
                        <w:rPr>
                          <w:b/>
                        </w:rPr>
                        <w:t>Salary: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Available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request.</w:t>
                      </w:r>
                    </w:p>
                    <w:p w14:paraId="3D8DAF0B" w14:textId="6A43EE4B" w:rsidR="0093733D" w:rsidRPr="00DF1CD7" w:rsidRDefault="0000385E" w:rsidP="00A44EDD">
                      <w:pPr>
                        <w:spacing w:before="132"/>
                        <w:ind w:left="138"/>
                        <w:jc w:val="both"/>
                      </w:pPr>
                      <w:r w:rsidRPr="00DF1CD7">
                        <w:rPr>
                          <w:b/>
                        </w:rPr>
                        <w:t>Closing</w:t>
                      </w:r>
                      <w:r w:rsidRPr="00DF1CD7">
                        <w:rPr>
                          <w:b/>
                          <w:spacing w:val="-9"/>
                        </w:rPr>
                        <w:t xml:space="preserve"> </w:t>
                      </w:r>
                      <w:r w:rsidRPr="00DF1CD7">
                        <w:rPr>
                          <w:b/>
                        </w:rPr>
                        <w:t>Date:</w:t>
                      </w:r>
                      <w:r w:rsidRPr="00DF1CD7">
                        <w:t xml:space="preserve"> </w:t>
                      </w:r>
                      <w:r w:rsidR="00A44EDD">
                        <w:tab/>
                        <w:t xml:space="preserve">   </w:t>
                      </w:r>
                      <w:r w:rsidR="00840292">
                        <w:t>10</w:t>
                      </w:r>
                      <w:r w:rsidR="00840292" w:rsidRPr="00840292">
                        <w:rPr>
                          <w:vertAlign w:val="superscript"/>
                        </w:rPr>
                        <w:t>th</w:t>
                      </w:r>
                      <w:r w:rsidR="00840292">
                        <w:t xml:space="preserve"> September </w:t>
                      </w:r>
                      <w:bookmarkStart w:id="1" w:name="_GoBack"/>
                      <w:bookmarkEnd w:id="1"/>
                      <w:r w:rsidRPr="00DF1CD7"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DAEAC" w14:textId="77777777" w:rsidR="0093733D" w:rsidRDefault="0093733D">
      <w:pPr>
        <w:pStyle w:val="BodyText"/>
        <w:ind w:left="0"/>
        <w:rPr>
          <w:rFonts w:ascii="Times New Roman"/>
          <w:sz w:val="20"/>
        </w:rPr>
      </w:pPr>
    </w:p>
    <w:p w14:paraId="3D8DAEAD" w14:textId="77777777" w:rsidR="0093733D" w:rsidRDefault="0093733D">
      <w:pPr>
        <w:pStyle w:val="BodyText"/>
        <w:ind w:left="0"/>
        <w:rPr>
          <w:rFonts w:ascii="Times New Roman"/>
          <w:sz w:val="20"/>
        </w:rPr>
      </w:pPr>
    </w:p>
    <w:p w14:paraId="3D8DAEAE" w14:textId="77777777" w:rsidR="0093733D" w:rsidRDefault="0093733D">
      <w:pPr>
        <w:pStyle w:val="BodyText"/>
        <w:spacing w:before="8"/>
        <w:ind w:left="0"/>
        <w:rPr>
          <w:rFonts w:ascii="Times New Roman"/>
          <w:sz w:val="17"/>
        </w:rPr>
      </w:pPr>
    </w:p>
    <w:p w14:paraId="3D8DAEAF" w14:textId="3FB54591" w:rsidR="0093733D" w:rsidRDefault="0000385E">
      <w:pPr>
        <w:pStyle w:val="BodyText"/>
        <w:spacing w:line="276" w:lineRule="auto"/>
        <w:ind w:left="101" w:right="185"/>
        <w:jc w:val="both"/>
      </w:pPr>
      <w:r>
        <w:rPr>
          <w:spacing w:val="-1"/>
        </w:rPr>
        <w:t xml:space="preserve">The Adviceline </w:t>
      </w:r>
      <w:r w:rsidR="004502D3">
        <w:rPr>
          <w:spacing w:val="-1"/>
        </w:rPr>
        <w:t>Physiotherapist</w:t>
      </w:r>
      <w:r>
        <w:rPr>
          <w:spacing w:val="-1"/>
        </w:rPr>
        <w:t xml:space="preserve"> will possess a </w:t>
      </w:r>
      <w:r w:rsidR="004502D3">
        <w:rPr>
          <w:spacing w:val="-1"/>
        </w:rPr>
        <w:t>degree in Physiotherapy, be registered with CORU</w:t>
      </w:r>
      <w:r>
        <w:t xml:space="preserve"> and will</w:t>
      </w:r>
      <w:r>
        <w:rPr>
          <w:spacing w:val="1"/>
        </w:rPr>
        <w:t xml:space="preserve"> </w:t>
      </w:r>
      <w:r>
        <w:t>have a minimum of two years in respiratory clinical practice</w:t>
      </w:r>
      <w:r w:rsidR="00A87713">
        <w:t>;</w:t>
      </w:r>
      <w:r>
        <w:t xml:space="preserve"> ideally in a Respiratory MDT setting such as</w:t>
      </w:r>
      <w:r>
        <w:rPr>
          <w:spacing w:val="1"/>
        </w:rPr>
        <w:t xml:space="preserve"> </w:t>
      </w:r>
      <w:r w:rsidR="004502D3">
        <w:rPr>
          <w:spacing w:val="1"/>
        </w:rPr>
        <w:t xml:space="preserve">COPD </w:t>
      </w:r>
      <w:r>
        <w:t>outreach,</w:t>
      </w:r>
      <w:r>
        <w:rPr>
          <w:spacing w:val="-6"/>
        </w:rPr>
        <w:t xml:space="preserve"> </w:t>
      </w:r>
      <w:r>
        <w:t>integrated</w:t>
      </w:r>
      <w:r>
        <w:rPr>
          <w:spacing w:val="-21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pulmonary</w:t>
      </w:r>
      <w:r>
        <w:rPr>
          <w:spacing w:val="14"/>
        </w:rPr>
        <w:t xml:space="preserve"> </w:t>
      </w:r>
      <w:r>
        <w:t>rehabilitation.</w:t>
      </w:r>
      <w:r>
        <w:rPr>
          <w:spacing w:val="-7"/>
        </w:rPr>
        <w:t xml:space="preserve"> </w:t>
      </w:r>
      <w:r w:rsidR="00FE2305"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rPr>
          <w:spacing w:val="-1"/>
        </w:rPr>
        <w:t xml:space="preserve">in chronic disease management. </w:t>
      </w:r>
      <w:r w:rsidR="001834C9">
        <w:rPr>
          <w:spacing w:val="-1"/>
        </w:rPr>
        <w:t>The COPD Adviceline is fun</w:t>
      </w:r>
      <w:r w:rsidR="00B5071B">
        <w:rPr>
          <w:spacing w:val="-1"/>
        </w:rPr>
        <w:t>ded by the HSE and operated by t</w:t>
      </w:r>
      <w:r w:rsidR="001834C9">
        <w:rPr>
          <w:spacing w:val="-1"/>
        </w:rPr>
        <w:t xml:space="preserve">he Asthma Society of Ireland with the assistance of COPD Support Ireland. </w:t>
      </w:r>
      <w:r>
        <w:rPr>
          <w:spacing w:val="-1"/>
        </w:rPr>
        <w:t>Th</w:t>
      </w:r>
      <w:r w:rsidR="00563E1B">
        <w:rPr>
          <w:spacing w:val="-1"/>
        </w:rPr>
        <w:t xml:space="preserve">e </w:t>
      </w:r>
      <w:r w:rsidR="00414203">
        <w:rPr>
          <w:spacing w:val="-1"/>
        </w:rPr>
        <w:t xml:space="preserve">COPD </w:t>
      </w:r>
      <w:r w:rsidR="00563E1B">
        <w:rPr>
          <w:spacing w:val="-1"/>
        </w:rPr>
        <w:t>Adviceline Physiotherapist</w:t>
      </w:r>
      <w:r>
        <w:rPr>
          <w:spacing w:val="-1"/>
        </w:rPr>
        <w:t xml:space="preserve"> will </w:t>
      </w:r>
      <w:r w:rsidR="00414203">
        <w:rPr>
          <w:spacing w:val="-1"/>
        </w:rPr>
        <w:t>be jointly responsible for t</w:t>
      </w:r>
      <w:r>
        <w:t xml:space="preserve">he COPD Adviceline </w:t>
      </w:r>
      <w:r w:rsidR="00A87713">
        <w:t xml:space="preserve">service </w:t>
      </w:r>
      <w:r>
        <w:t>provision and</w:t>
      </w:r>
      <w:r w:rsidR="007B0235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development</w:t>
      </w:r>
      <w:r w:rsidR="00065E49">
        <w:rPr>
          <w:spacing w:val="-1"/>
        </w:rPr>
        <w:t xml:space="preserve"> </w:t>
      </w:r>
      <w:r w:rsidR="00414203">
        <w:rPr>
          <w:spacing w:val="-1"/>
        </w:rPr>
        <w:t xml:space="preserve">with the COPD Adviceline Clinical Nurse Specialist </w:t>
      </w:r>
      <w:r w:rsidR="00065E49">
        <w:rPr>
          <w:spacing w:val="-1"/>
        </w:rPr>
        <w:t xml:space="preserve">and </w:t>
      </w:r>
      <w:r w:rsidR="00E9303D">
        <w:rPr>
          <w:spacing w:val="-1"/>
        </w:rPr>
        <w:t xml:space="preserve">will </w:t>
      </w:r>
      <w:r w:rsidR="00562C6C">
        <w:rPr>
          <w:spacing w:val="-1"/>
        </w:rPr>
        <w:t>be based in COPD Support Ireland</w:t>
      </w:r>
      <w:r w:rsidR="00B5071B">
        <w:rPr>
          <w:spacing w:val="-1"/>
        </w:rPr>
        <w:t xml:space="preserve"> as an employee of t</w:t>
      </w:r>
      <w:r w:rsidR="00B658D6">
        <w:rPr>
          <w:spacing w:val="-1"/>
        </w:rPr>
        <w:t>he Asthma Society of Ireland</w:t>
      </w:r>
      <w:r w:rsidR="0015629A">
        <w:rPr>
          <w:spacing w:val="-1"/>
        </w:rPr>
        <w:t>.</w:t>
      </w:r>
    </w:p>
    <w:p w14:paraId="3D8DAEB0" w14:textId="77777777" w:rsidR="0093733D" w:rsidRDefault="0093733D">
      <w:pPr>
        <w:pStyle w:val="BodyText"/>
        <w:spacing w:before="8"/>
        <w:ind w:left="0"/>
        <w:rPr>
          <w:sz w:val="25"/>
        </w:rPr>
      </w:pPr>
    </w:p>
    <w:p w14:paraId="3D8DAEB1" w14:textId="08AC0F46" w:rsidR="0093733D" w:rsidRDefault="0000385E">
      <w:pPr>
        <w:pStyle w:val="BodyText"/>
        <w:spacing w:before="1" w:line="276" w:lineRule="auto"/>
        <w:ind w:left="101" w:right="178"/>
        <w:jc w:val="both"/>
      </w:pPr>
      <w:r>
        <w:rPr>
          <w:spacing w:val="-1"/>
        </w:rPr>
        <w:t xml:space="preserve">The function of the Adviceline </w:t>
      </w:r>
      <w:r w:rsidR="007B0235">
        <w:rPr>
          <w:spacing w:val="-1"/>
        </w:rPr>
        <w:t>Physiotherapist</w:t>
      </w:r>
      <w:r>
        <w:rPr>
          <w:spacing w:val="-1"/>
        </w:rPr>
        <w:t xml:space="preserve"> is to</w:t>
      </w:r>
      <w:r w:rsidR="007B0235">
        <w:rPr>
          <w:spacing w:val="-1"/>
        </w:rPr>
        <w:t xml:space="preserve"> </w:t>
      </w:r>
      <w:r>
        <w:rPr>
          <w:spacing w:val="-1"/>
        </w:rPr>
        <w:t xml:space="preserve">provide evidence-based, </w:t>
      </w:r>
      <w:r>
        <w:t>disease specific advice and information</w:t>
      </w:r>
      <w:r w:rsidR="00B92ACB">
        <w:t xml:space="preserve"> </w:t>
      </w:r>
      <w:r>
        <w:rPr>
          <w:spacing w:val="-47"/>
        </w:rPr>
        <w:t xml:space="preserve"> </w:t>
      </w:r>
      <w:r>
        <w:t>to individuals and/or carers of people with COPD. This service is provided to adults and</w:t>
      </w:r>
      <w:r>
        <w:rPr>
          <w:spacing w:val="1"/>
        </w:rPr>
        <w:t xml:space="preserve"> </w:t>
      </w:r>
      <w:r>
        <w:t>carers of those</w:t>
      </w:r>
      <w:r w:rsidR="0073769B">
        <w:t xml:space="preserve"> living</w:t>
      </w:r>
      <w:r>
        <w:t xml:space="preserve"> with COP</w:t>
      </w:r>
      <w:r w:rsidR="007B0235">
        <w:t>D</w:t>
      </w:r>
      <w:r>
        <w:t xml:space="preserve">. </w:t>
      </w:r>
    </w:p>
    <w:p w14:paraId="3D8DAEB2" w14:textId="77777777" w:rsidR="0093733D" w:rsidRDefault="0093733D">
      <w:pPr>
        <w:pStyle w:val="BodyText"/>
        <w:spacing w:before="6"/>
        <w:ind w:left="0"/>
        <w:rPr>
          <w:sz w:val="25"/>
        </w:rPr>
      </w:pPr>
    </w:p>
    <w:p w14:paraId="3D8DAEB3" w14:textId="77777777" w:rsidR="0093733D" w:rsidRDefault="0000385E">
      <w:pPr>
        <w:pStyle w:val="Heading1"/>
        <w:jc w:val="both"/>
      </w:pPr>
      <w:r>
        <w:t>OVERALL</w:t>
      </w:r>
      <w:r>
        <w:rPr>
          <w:spacing w:val="3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SERVICE</w:t>
      </w:r>
    </w:p>
    <w:p w14:paraId="13F99040" w14:textId="3C5EEAE8" w:rsidR="001F0E28" w:rsidRDefault="00964C8E" w:rsidP="001F0E28">
      <w:pPr>
        <w:pStyle w:val="ListParagraph"/>
        <w:numPr>
          <w:ilvl w:val="0"/>
          <w:numId w:val="3"/>
        </w:numPr>
        <w:tabs>
          <w:tab w:val="left" w:pos="823"/>
        </w:tabs>
        <w:spacing w:before="0" w:line="254" w:lineRule="exact"/>
        <w:jc w:val="both"/>
      </w:pP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easily</w:t>
      </w:r>
      <w:r>
        <w:rPr>
          <w:spacing w:val="-23"/>
        </w:rPr>
        <w:t xml:space="preserve"> </w:t>
      </w:r>
      <w:r>
        <w:rPr>
          <w:spacing w:val="-1"/>
        </w:rPr>
        <w:t>accessible support,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COPD</w:t>
      </w:r>
      <w:r w:rsidR="001F0E28">
        <w:t xml:space="preserve"> </w:t>
      </w:r>
      <w:r>
        <w:t>to</w:t>
      </w:r>
      <w:r w:rsidRPr="001F0E28">
        <w:rPr>
          <w:spacing w:val="-5"/>
        </w:rPr>
        <w:t xml:space="preserve"> </w:t>
      </w:r>
      <w:r>
        <w:t>help</w:t>
      </w:r>
      <w:r w:rsidRPr="001F0E28">
        <w:rPr>
          <w:spacing w:val="12"/>
        </w:rPr>
        <w:t xml:space="preserve"> </w:t>
      </w:r>
      <w:r>
        <w:t>them</w:t>
      </w:r>
      <w:r w:rsidRPr="001F0E28">
        <w:rPr>
          <w:spacing w:val="-19"/>
        </w:rPr>
        <w:t xml:space="preserve"> </w:t>
      </w:r>
      <w:r>
        <w:t>to</w:t>
      </w:r>
      <w:r w:rsidRPr="001F0E28">
        <w:rPr>
          <w:spacing w:val="-5"/>
        </w:rPr>
        <w:t xml:space="preserve"> </w:t>
      </w:r>
      <w:r>
        <w:t>better</w:t>
      </w:r>
      <w:r w:rsidRPr="001F0E28">
        <w:rPr>
          <w:spacing w:val="-13"/>
        </w:rPr>
        <w:t xml:space="preserve"> </w:t>
      </w:r>
      <w:r>
        <w:t>understand</w:t>
      </w:r>
      <w:r w:rsidRPr="001F0E28">
        <w:rPr>
          <w:spacing w:val="12"/>
        </w:rPr>
        <w:t xml:space="preserve"> </w:t>
      </w:r>
      <w:r>
        <w:t>and</w:t>
      </w:r>
      <w:r w:rsidRPr="001F0E28">
        <w:rPr>
          <w:spacing w:val="-5"/>
        </w:rPr>
        <w:t xml:space="preserve"> </w:t>
      </w:r>
      <w:r>
        <w:t>manage</w:t>
      </w:r>
      <w:r w:rsidRPr="001F0E28">
        <w:rPr>
          <w:spacing w:val="-15"/>
        </w:rPr>
        <w:t xml:space="preserve"> </w:t>
      </w:r>
      <w:r>
        <w:t>their</w:t>
      </w:r>
      <w:r w:rsidRPr="001F0E28">
        <w:rPr>
          <w:spacing w:val="-15"/>
        </w:rPr>
        <w:t xml:space="preserve"> </w:t>
      </w:r>
      <w:r>
        <w:t>disease</w:t>
      </w:r>
      <w:r w:rsidR="001F0E28">
        <w:t>.</w:t>
      </w:r>
    </w:p>
    <w:p w14:paraId="3D8DAEB4" w14:textId="05BE7361" w:rsidR="0093733D" w:rsidRDefault="0000385E" w:rsidP="001F0E28">
      <w:pPr>
        <w:pStyle w:val="ListParagraph"/>
        <w:numPr>
          <w:ilvl w:val="0"/>
          <w:numId w:val="3"/>
        </w:numPr>
        <w:tabs>
          <w:tab w:val="left" w:pos="823"/>
        </w:tabs>
        <w:spacing w:before="0" w:line="254" w:lineRule="exact"/>
        <w:jc w:val="both"/>
      </w:pPr>
      <w:r>
        <w:t>To improve the quality of life of people living with COPD through empowerment,</w:t>
      </w:r>
      <w:r w:rsidRPr="001F0E28">
        <w:rPr>
          <w:spacing w:val="1"/>
        </w:rPr>
        <w:t xml:space="preserve"> </w:t>
      </w:r>
      <w:r w:rsidRPr="001F0E28">
        <w:rPr>
          <w:spacing w:val="-1"/>
        </w:rPr>
        <w:t>support,</w:t>
      </w:r>
      <w:r w:rsidRPr="001F0E28">
        <w:rPr>
          <w:spacing w:val="6"/>
        </w:rPr>
        <w:t xml:space="preserve"> </w:t>
      </w:r>
      <w:r w:rsidRPr="001F0E28">
        <w:rPr>
          <w:spacing w:val="-1"/>
        </w:rPr>
        <w:t>disease</w:t>
      </w:r>
      <w:r w:rsidRPr="001F0E28">
        <w:rPr>
          <w:spacing w:val="14"/>
        </w:rPr>
        <w:t xml:space="preserve"> </w:t>
      </w:r>
      <w:r w:rsidRPr="001F0E28">
        <w:rPr>
          <w:spacing w:val="-1"/>
        </w:rPr>
        <w:t xml:space="preserve">specific </w:t>
      </w:r>
      <w:r>
        <w:t>education</w:t>
      </w:r>
      <w:r w:rsidRPr="001F0E28">
        <w:rPr>
          <w:spacing w:val="-8"/>
        </w:rPr>
        <w:t xml:space="preserve"> </w:t>
      </w:r>
      <w:r>
        <w:t>and</w:t>
      </w:r>
      <w:r w:rsidRPr="001F0E28">
        <w:rPr>
          <w:spacing w:val="8"/>
        </w:rPr>
        <w:t xml:space="preserve"> </w:t>
      </w:r>
      <w:r>
        <w:t>self-management</w:t>
      </w:r>
      <w:r w:rsidRPr="001F0E28">
        <w:rPr>
          <w:spacing w:val="-13"/>
        </w:rPr>
        <w:t xml:space="preserve"> </w:t>
      </w:r>
      <w:r>
        <w:t>education.</w:t>
      </w:r>
    </w:p>
    <w:p w14:paraId="3D8DAEB7" w14:textId="241AC58F" w:rsidR="0093733D" w:rsidRDefault="0000385E">
      <w:pPr>
        <w:pStyle w:val="ListParagraph"/>
        <w:numPr>
          <w:ilvl w:val="0"/>
          <w:numId w:val="3"/>
        </w:numPr>
        <w:tabs>
          <w:tab w:val="left" w:pos="823"/>
        </w:tabs>
        <w:spacing w:before="52" w:line="271" w:lineRule="auto"/>
        <w:ind w:right="187"/>
        <w:jc w:val="both"/>
      </w:pPr>
      <w:r>
        <w:t>To</w:t>
      </w:r>
      <w:r>
        <w:rPr>
          <w:spacing w:val="1"/>
        </w:rPr>
        <w:t xml:space="preserve"> </w:t>
      </w:r>
      <w:r>
        <w:t>empower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self-manage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COPD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self-advocate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interactions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t>professionals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services.</w:t>
      </w:r>
    </w:p>
    <w:p w14:paraId="3D8DAEB8" w14:textId="77777777" w:rsidR="0093733D" w:rsidRDefault="0000385E">
      <w:pPr>
        <w:pStyle w:val="ListParagraph"/>
        <w:numPr>
          <w:ilvl w:val="0"/>
          <w:numId w:val="3"/>
        </w:numPr>
        <w:tabs>
          <w:tab w:val="left" w:pos="823"/>
        </w:tabs>
        <w:spacing w:before="1" w:line="278" w:lineRule="auto"/>
        <w:ind w:right="177"/>
        <w:jc w:val="both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sign-post</w:t>
      </w:r>
      <w:r>
        <w:rPr>
          <w:spacing w:val="1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connect</w:t>
      </w:r>
      <w:r>
        <w:rPr>
          <w:spacing w:val="-12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services,</w:t>
      </w:r>
      <w:r>
        <w:rPr>
          <w:spacing w:val="7"/>
        </w:rPr>
        <w:t xml:space="preserve"> </w:t>
      </w:r>
      <w:r>
        <w:t>resources,</w:t>
      </w:r>
      <w:r>
        <w:rPr>
          <w:spacing w:val="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materials</w:t>
      </w:r>
      <w:r>
        <w:rPr>
          <w:spacing w:val="-1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local support groups, exercise programmes, living well programmes, smoking cessation services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24"/>
        </w:rPr>
        <w:t xml:space="preserve"> </w:t>
      </w:r>
      <w:r>
        <w:t>resources.</w:t>
      </w:r>
    </w:p>
    <w:p w14:paraId="3D8DAEB9" w14:textId="77777777" w:rsidR="0093733D" w:rsidRDefault="0000385E">
      <w:pPr>
        <w:pStyle w:val="ListParagraph"/>
        <w:numPr>
          <w:ilvl w:val="0"/>
          <w:numId w:val="3"/>
        </w:numPr>
        <w:tabs>
          <w:tab w:val="left" w:pos="823"/>
        </w:tabs>
        <w:spacing w:before="0" w:line="271" w:lineRule="auto"/>
        <w:ind w:right="195"/>
        <w:jc w:val="both"/>
      </w:pPr>
      <w:r>
        <w:t>To encourage people to look after their general health and well-being by encouraging smoking</w:t>
      </w:r>
      <w:r>
        <w:rPr>
          <w:spacing w:val="1"/>
        </w:rPr>
        <w:t xml:space="preserve"> </w:t>
      </w:r>
      <w:r>
        <w:t>cessation,</w:t>
      </w:r>
      <w:r>
        <w:rPr>
          <w:spacing w:val="6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activity,</w:t>
      </w:r>
      <w:r>
        <w:rPr>
          <w:spacing w:val="-9"/>
        </w:rPr>
        <w:t xml:space="preserve"> </w:t>
      </w:r>
      <w:r>
        <w:t>promoting</w:t>
      </w:r>
      <w:r>
        <w:rPr>
          <w:spacing w:val="4"/>
        </w:rPr>
        <w:t xml:space="preserve"> </w:t>
      </w:r>
      <w:r>
        <w:t>vaccinations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self-management</w:t>
      </w:r>
      <w:r>
        <w:rPr>
          <w:spacing w:val="-13"/>
        </w:rPr>
        <w:t xml:space="preserve"> </w:t>
      </w:r>
      <w:r>
        <w:t>strategies.</w:t>
      </w:r>
    </w:p>
    <w:p w14:paraId="3D8DAEBA" w14:textId="77777777" w:rsidR="0093733D" w:rsidRDefault="0093733D">
      <w:pPr>
        <w:spacing w:line="271" w:lineRule="auto"/>
        <w:jc w:val="both"/>
        <w:sectPr w:rsidR="0093733D">
          <w:type w:val="continuous"/>
          <w:pgSz w:w="12240" w:h="15840"/>
          <w:pgMar w:top="1500" w:right="1240" w:bottom="280" w:left="1340" w:header="720" w:footer="720" w:gutter="0"/>
          <w:cols w:space="720"/>
        </w:sectPr>
      </w:pPr>
    </w:p>
    <w:p w14:paraId="3D8DAEBC" w14:textId="0515F0C8" w:rsidR="0093733D" w:rsidRDefault="0000385E">
      <w:pPr>
        <w:pStyle w:val="Heading1"/>
        <w:spacing w:line="263" w:lineRule="exact"/>
        <w:rPr>
          <w:u w:val="single"/>
        </w:rPr>
      </w:pPr>
      <w:r>
        <w:rPr>
          <w:u w:val="single"/>
        </w:rPr>
        <w:lastRenderedPageBreak/>
        <w:t>PROFESSIONAL</w:t>
      </w:r>
      <w:r>
        <w:rPr>
          <w:spacing w:val="1"/>
          <w:u w:val="single"/>
        </w:rPr>
        <w:t xml:space="preserve"> </w:t>
      </w:r>
      <w:r>
        <w:rPr>
          <w:u w:val="single"/>
        </w:rPr>
        <w:t>QUALIFICATIONS</w:t>
      </w:r>
      <w:r>
        <w:rPr>
          <w:spacing w:val="-10"/>
          <w:u w:val="single"/>
        </w:rPr>
        <w:t xml:space="preserve"> </w:t>
      </w:r>
      <w:r>
        <w:rPr>
          <w:u w:val="single"/>
        </w:rPr>
        <w:t>&amp;</w:t>
      </w:r>
      <w:r>
        <w:rPr>
          <w:spacing w:val="3"/>
          <w:u w:val="single"/>
        </w:rPr>
        <w:t xml:space="preserve"> </w:t>
      </w:r>
      <w:r>
        <w:rPr>
          <w:u w:val="single"/>
        </w:rPr>
        <w:t>EXPERIENCE</w:t>
      </w:r>
    </w:p>
    <w:p w14:paraId="3D8DAEBF" w14:textId="7480C6A6" w:rsidR="0093733D" w:rsidRDefault="0000385E" w:rsidP="00531890">
      <w:pPr>
        <w:pStyle w:val="BodyText"/>
        <w:spacing w:before="164"/>
        <w:ind w:left="101"/>
        <w:rPr>
          <w:sz w:val="8"/>
        </w:rPr>
        <w:sectPr w:rsidR="0093733D">
          <w:pgSz w:w="12240" w:h="15840"/>
          <w:pgMar w:top="1360" w:right="1240" w:bottom="280" w:left="1340" w:header="720" w:footer="720" w:gutter="0"/>
          <w:cols w:space="720"/>
        </w:sectPr>
      </w:pPr>
      <w:r>
        <w:t>a)</w:t>
      </w:r>
    </w:p>
    <w:p w14:paraId="3D8DAEC0" w14:textId="77777777" w:rsidR="0093733D" w:rsidRDefault="0093733D">
      <w:pPr>
        <w:pStyle w:val="BodyText"/>
        <w:ind w:left="0"/>
      </w:pPr>
    </w:p>
    <w:p w14:paraId="3D8DAEC1" w14:textId="77777777" w:rsidR="0093733D" w:rsidRDefault="0093733D">
      <w:pPr>
        <w:pStyle w:val="BodyText"/>
        <w:ind w:left="0"/>
      </w:pPr>
    </w:p>
    <w:p w14:paraId="3D8DAEC4" w14:textId="77777777" w:rsidR="0093733D" w:rsidRDefault="0000385E">
      <w:pPr>
        <w:pStyle w:val="Heading1"/>
      </w:pPr>
      <w:r>
        <w:t>And</w:t>
      </w:r>
    </w:p>
    <w:p w14:paraId="3D8DAEC5" w14:textId="77777777" w:rsidR="0093733D" w:rsidRDefault="0093733D">
      <w:pPr>
        <w:pStyle w:val="BodyText"/>
        <w:ind w:left="0"/>
        <w:rPr>
          <w:b/>
        </w:rPr>
      </w:pPr>
    </w:p>
    <w:p w14:paraId="3D8DAEC6" w14:textId="77777777" w:rsidR="0093733D" w:rsidRDefault="0093733D">
      <w:pPr>
        <w:pStyle w:val="BodyText"/>
        <w:ind w:left="0"/>
        <w:rPr>
          <w:b/>
        </w:rPr>
      </w:pPr>
    </w:p>
    <w:p w14:paraId="3D8DAEC9" w14:textId="77777777" w:rsidR="0093733D" w:rsidRDefault="0000385E">
      <w:pPr>
        <w:ind w:left="101"/>
        <w:rPr>
          <w:b/>
        </w:rPr>
      </w:pPr>
      <w:r>
        <w:rPr>
          <w:b/>
        </w:rPr>
        <w:t>And</w:t>
      </w:r>
    </w:p>
    <w:p w14:paraId="3D8DAECA" w14:textId="77777777" w:rsidR="0093733D" w:rsidRDefault="0093733D">
      <w:pPr>
        <w:pStyle w:val="BodyText"/>
        <w:ind w:left="0"/>
        <w:rPr>
          <w:b/>
        </w:rPr>
      </w:pPr>
    </w:p>
    <w:p w14:paraId="508EC7FF" w14:textId="77777777" w:rsidR="00F74D5D" w:rsidRDefault="00F74D5D">
      <w:pPr>
        <w:pStyle w:val="BodyText"/>
        <w:spacing w:before="6"/>
        <w:ind w:left="0"/>
        <w:rPr>
          <w:b/>
          <w:sz w:val="25"/>
        </w:rPr>
      </w:pPr>
    </w:p>
    <w:p w14:paraId="3D8DAECC" w14:textId="77777777" w:rsidR="0093733D" w:rsidRDefault="0000385E">
      <w:pPr>
        <w:pStyle w:val="Heading1"/>
      </w:pPr>
      <w:r>
        <w:t>And</w:t>
      </w:r>
    </w:p>
    <w:p w14:paraId="39E597BE" w14:textId="49FBCB99" w:rsidR="00F74D5D" w:rsidRPr="004D0F7E" w:rsidRDefault="0000385E" w:rsidP="00F74D5D">
      <w:r>
        <w:rPr>
          <w:spacing w:val="5"/>
          <w:w w:val="101"/>
        </w:rPr>
        <w:br w:type="column"/>
      </w:r>
      <w:r>
        <w:t xml:space="preserve">Be registered </w:t>
      </w:r>
      <w:r w:rsidR="00F74D5D">
        <w:t>on</w:t>
      </w:r>
      <w:r>
        <w:t xml:space="preserve"> </w:t>
      </w:r>
      <w:r w:rsidR="00F74D5D">
        <w:t xml:space="preserve">the </w:t>
      </w:r>
      <w:r w:rsidR="00F74D5D" w:rsidRPr="004D0F7E">
        <w:t>Physiotherapists Register maintained by the Physiotherapists Registration Board at CORU.</w:t>
      </w:r>
    </w:p>
    <w:p w14:paraId="37FB2565" w14:textId="475A867A" w:rsidR="00F74D5D" w:rsidRPr="004D0F7E" w:rsidRDefault="00F74D5D" w:rsidP="000E3A35">
      <w:pPr>
        <w:jc w:val="center"/>
        <w:rPr>
          <w:b/>
        </w:rPr>
      </w:pPr>
    </w:p>
    <w:p w14:paraId="3D8DAECD" w14:textId="15D54B72" w:rsidR="0093733D" w:rsidRPr="00F74D5D" w:rsidRDefault="00F74D5D" w:rsidP="00F74D5D">
      <w:pPr>
        <w:rPr>
          <w:rFonts w:cs="Arial"/>
          <w:b/>
        </w:rPr>
      </w:pPr>
      <w:r w:rsidRPr="004D0F7E">
        <w:t xml:space="preserve">Practitioners must confirm annual registration with CORU to the </w:t>
      </w:r>
      <w:r>
        <w:t>ASI</w:t>
      </w:r>
      <w:r w:rsidRPr="004D0F7E">
        <w:t xml:space="preserve"> by way of the annual Patient Safety Assurance Certificate (PSAC)</w:t>
      </w:r>
    </w:p>
    <w:p w14:paraId="3D8DAECE" w14:textId="77777777" w:rsidR="0093733D" w:rsidRDefault="0093733D">
      <w:pPr>
        <w:pStyle w:val="BodyText"/>
        <w:ind w:left="0"/>
      </w:pPr>
    </w:p>
    <w:p w14:paraId="3D8DAED0" w14:textId="4AD70CC6" w:rsidR="0093733D" w:rsidRDefault="0000385E" w:rsidP="00F74D5D">
      <w:pPr>
        <w:tabs>
          <w:tab w:val="left" w:pos="471"/>
        </w:tabs>
        <w:spacing w:before="1" w:line="271" w:lineRule="auto"/>
        <w:ind w:right="169"/>
        <w:jc w:val="both"/>
      </w:pPr>
      <w:r>
        <w:t>Have</w:t>
      </w:r>
      <w:r w:rsidRPr="00F74D5D">
        <w:rPr>
          <w:spacing w:val="-16"/>
        </w:rPr>
        <w:t xml:space="preserve"> </w:t>
      </w:r>
      <w:r>
        <w:t>at</w:t>
      </w:r>
      <w:r w:rsidRPr="00F74D5D">
        <w:rPr>
          <w:spacing w:val="-9"/>
        </w:rPr>
        <w:t xml:space="preserve"> </w:t>
      </w:r>
      <w:r>
        <w:t>least</w:t>
      </w:r>
      <w:r w:rsidRPr="00F74D5D">
        <w:rPr>
          <w:spacing w:val="-10"/>
        </w:rPr>
        <w:t xml:space="preserve"> </w:t>
      </w:r>
      <w:r>
        <w:t>5 years</w:t>
      </w:r>
      <w:r w:rsidRPr="00F74D5D">
        <w:rPr>
          <w:spacing w:val="-24"/>
        </w:rPr>
        <w:t xml:space="preserve"> </w:t>
      </w:r>
      <w:r>
        <w:t>post</w:t>
      </w:r>
      <w:r w:rsidR="00A87713">
        <w:rPr>
          <w:spacing w:val="6"/>
        </w:rPr>
        <w:t>-</w:t>
      </w:r>
      <w:r w:rsidR="004F2E47">
        <w:t>qualification</w:t>
      </w:r>
      <w:r w:rsidRPr="00F74D5D">
        <w:rPr>
          <w:spacing w:val="-21"/>
        </w:rPr>
        <w:t xml:space="preserve"> </w:t>
      </w:r>
      <w:r>
        <w:t>experience,</w:t>
      </w:r>
      <w:r w:rsidRPr="00F74D5D">
        <w:rPr>
          <w:spacing w:val="-7"/>
        </w:rPr>
        <w:t xml:space="preserve"> </w:t>
      </w:r>
      <w:r>
        <w:t>with</w:t>
      </w:r>
      <w:r w:rsidRPr="00F74D5D">
        <w:rPr>
          <w:spacing w:val="-11"/>
        </w:rPr>
        <w:t xml:space="preserve"> </w:t>
      </w:r>
      <w:r>
        <w:t>a</w:t>
      </w:r>
      <w:r w:rsidRPr="00F74D5D">
        <w:rPr>
          <w:spacing w:val="-11"/>
        </w:rPr>
        <w:t xml:space="preserve"> </w:t>
      </w:r>
      <w:r>
        <w:t>minimum</w:t>
      </w:r>
      <w:r w:rsidRPr="00F74D5D">
        <w:rPr>
          <w:spacing w:val="17"/>
        </w:rPr>
        <w:t xml:space="preserve"> </w:t>
      </w:r>
      <w:r>
        <w:t>of</w:t>
      </w:r>
      <w:r w:rsidRPr="00F74D5D">
        <w:rPr>
          <w:spacing w:val="-3"/>
        </w:rPr>
        <w:t xml:space="preserve"> </w:t>
      </w:r>
      <w:r>
        <w:t>two</w:t>
      </w:r>
      <w:r w:rsidRPr="00F74D5D">
        <w:rPr>
          <w:spacing w:val="-22"/>
        </w:rPr>
        <w:t xml:space="preserve"> </w:t>
      </w:r>
      <w:r>
        <w:t>years</w:t>
      </w:r>
      <w:r w:rsidRPr="00F74D5D">
        <w:rPr>
          <w:spacing w:val="-7"/>
        </w:rPr>
        <w:t xml:space="preserve"> </w:t>
      </w:r>
      <w:r>
        <w:t>in</w:t>
      </w:r>
      <w:r w:rsidRPr="00F74D5D">
        <w:rPr>
          <w:spacing w:val="-4"/>
        </w:rPr>
        <w:t xml:space="preserve"> </w:t>
      </w:r>
      <w:r>
        <w:t>respiratory</w:t>
      </w:r>
      <w:r w:rsidRPr="00F74D5D">
        <w:rPr>
          <w:spacing w:val="-47"/>
        </w:rPr>
        <w:t xml:space="preserve"> </w:t>
      </w:r>
      <w:r>
        <w:t>clinical</w:t>
      </w:r>
      <w:r w:rsidRPr="00F74D5D">
        <w:rPr>
          <w:spacing w:val="1"/>
        </w:rPr>
        <w:t xml:space="preserve"> </w:t>
      </w:r>
      <w:r>
        <w:t>practice.</w:t>
      </w:r>
      <w:r w:rsidRPr="00F74D5D">
        <w:rPr>
          <w:spacing w:val="1"/>
        </w:rPr>
        <w:t xml:space="preserve"> </w:t>
      </w:r>
      <w:r>
        <w:t>You</w:t>
      </w:r>
      <w:r w:rsidRPr="00F74D5D">
        <w:rPr>
          <w:spacing w:val="1"/>
        </w:rPr>
        <w:t xml:space="preserve"> </w:t>
      </w:r>
      <w:r>
        <w:t>will</w:t>
      </w:r>
      <w:r w:rsidRPr="00F74D5D">
        <w:rPr>
          <w:spacing w:val="1"/>
        </w:rPr>
        <w:t xml:space="preserve"> </w:t>
      </w:r>
      <w:r>
        <w:t>also</w:t>
      </w:r>
      <w:r w:rsidRPr="00F74D5D">
        <w:rPr>
          <w:spacing w:val="1"/>
        </w:rPr>
        <w:t xml:space="preserve"> </w:t>
      </w:r>
      <w:r>
        <w:t>have</w:t>
      </w:r>
      <w:r w:rsidRPr="00F74D5D">
        <w:rPr>
          <w:spacing w:val="1"/>
        </w:rPr>
        <w:t xml:space="preserve"> </w:t>
      </w:r>
      <w:r>
        <w:t>at</w:t>
      </w:r>
      <w:r w:rsidRPr="00F74D5D">
        <w:rPr>
          <w:spacing w:val="1"/>
        </w:rPr>
        <w:t xml:space="preserve"> </w:t>
      </w:r>
      <w:r>
        <w:t>least</w:t>
      </w:r>
      <w:r w:rsidRPr="00F74D5D">
        <w:rPr>
          <w:spacing w:val="1"/>
        </w:rPr>
        <w:t xml:space="preserve"> </w:t>
      </w:r>
      <w:r>
        <w:t>two</w:t>
      </w:r>
      <w:r w:rsidRPr="00F74D5D">
        <w:rPr>
          <w:spacing w:val="1"/>
        </w:rPr>
        <w:t xml:space="preserve"> </w:t>
      </w:r>
      <w:r w:rsidR="00A87713">
        <w:t>years</w:t>
      </w:r>
      <w:r w:rsidR="00A87713" w:rsidRPr="00F74D5D">
        <w:rPr>
          <w:spacing w:val="1"/>
        </w:rPr>
        <w:t>’</w:t>
      </w:r>
      <w:r w:rsidR="00A87713">
        <w:t xml:space="preserve"> experience</w:t>
      </w:r>
      <w:r w:rsidRPr="00F74D5D">
        <w:rPr>
          <w:spacing w:val="1"/>
        </w:rPr>
        <w:t xml:space="preserve"> </w:t>
      </w:r>
      <w:r>
        <w:t>in</w:t>
      </w:r>
      <w:r w:rsidRPr="00F74D5D">
        <w:rPr>
          <w:spacing w:val="1"/>
        </w:rPr>
        <w:t xml:space="preserve"> </w:t>
      </w:r>
      <w:r>
        <w:t>chronic</w:t>
      </w:r>
      <w:r w:rsidR="00F74D5D">
        <w:rPr>
          <w:spacing w:val="1"/>
        </w:rPr>
        <w:t xml:space="preserve"> </w:t>
      </w:r>
      <w:r>
        <w:t>disease</w:t>
      </w:r>
      <w:r w:rsidRPr="00F74D5D">
        <w:rPr>
          <w:spacing w:val="1"/>
        </w:rPr>
        <w:t xml:space="preserve"> </w:t>
      </w:r>
      <w:r>
        <w:t>management.</w:t>
      </w:r>
    </w:p>
    <w:p w14:paraId="3D8DAED2" w14:textId="77777777" w:rsidR="0093733D" w:rsidRDefault="0000385E" w:rsidP="00F74D5D">
      <w:pPr>
        <w:tabs>
          <w:tab w:val="left" w:pos="471"/>
        </w:tabs>
        <w:spacing w:before="166"/>
      </w:pPr>
      <w:r w:rsidRPr="00F74D5D">
        <w:rPr>
          <w:spacing w:val="-1"/>
        </w:rPr>
        <w:t>Demonstrate</w:t>
      </w:r>
      <w:r w:rsidRPr="00F74D5D">
        <w:rPr>
          <w:spacing w:val="-18"/>
        </w:rPr>
        <w:t xml:space="preserve"> </w:t>
      </w:r>
      <w:r w:rsidRPr="00F74D5D">
        <w:rPr>
          <w:spacing w:val="-1"/>
        </w:rPr>
        <w:t>evidence of</w:t>
      </w:r>
      <w:r w:rsidRPr="00F74D5D">
        <w:rPr>
          <w:spacing w:val="-7"/>
        </w:rPr>
        <w:t xml:space="preserve"> </w:t>
      </w:r>
      <w:r w:rsidRPr="00F74D5D">
        <w:rPr>
          <w:spacing w:val="-1"/>
        </w:rPr>
        <w:t>continuous</w:t>
      </w:r>
      <w:r w:rsidRPr="00F74D5D">
        <w:rPr>
          <w:spacing w:val="23"/>
        </w:rPr>
        <w:t xml:space="preserve"> </w:t>
      </w:r>
      <w:r w:rsidRPr="00F74D5D">
        <w:rPr>
          <w:spacing w:val="-1"/>
        </w:rPr>
        <w:t>professional</w:t>
      </w:r>
      <w:r w:rsidRPr="00F74D5D">
        <w:rPr>
          <w:spacing w:val="11"/>
        </w:rPr>
        <w:t xml:space="preserve"> </w:t>
      </w:r>
      <w:r w:rsidRPr="00F74D5D">
        <w:rPr>
          <w:spacing w:val="-1"/>
        </w:rPr>
        <w:t>development.</w:t>
      </w:r>
    </w:p>
    <w:p w14:paraId="3D8DAED3" w14:textId="77777777" w:rsidR="0093733D" w:rsidRDefault="0093733D">
      <w:pPr>
        <w:sectPr w:rsidR="0093733D">
          <w:type w:val="continuous"/>
          <w:pgSz w:w="12240" w:h="15840"/>
          <w:pgMar w:top="1500" w:right="1240" w:bottom="280" w:left="1340" w:header="720" w:footer="720" w:gutter="0"/>
          <w:cols w:num="2" w:space="720" w:equalWidth="0">
            <w:col w:w="518" w:space="203"/>
            <w:col w:w="8939"/>
          </w:cols>
        </w:sectPr>
      </w:pPr>
    </w:p>
    <w:p w14:paraId="3D8DAED4" w14:textId="77777777" w:rsidR="0093733D" w:rsidRDefault="0093733D">
      <w:pPr>
        <w:pStyle w:val="BodyText"/>
        <w:spacing w:before="8"/>
        <w:ind w:left="0"/>
        <w:rPr>
          <w:sz w:val="8"/>
        </w:rPr>
      </w:pPr>
    </w:p>
    <w:p w14:paraId="3D8DAED5" w14:textId="0CF439D5" w:rsidR="0093733D" w:rsidRDefault="0000385E">
      <w:pPr>
        <w:pStyle w:val="ListParagraph"/>
        <w:numPr>
          <w:ilvl w:val="0"/>
          <w:numId w:val="1"/>
        </w:numPr>
        <w:tabs>
          <w:tab w:val="left" w:pos="471"/>
        </w:tabs>
        <w:spacing w:before="58" w:line="271" w:lineRule="auto"/>
        <w:ind w:right="195"/>
      </w:pPr>
      <w:r>
        <w:t>Possess</w:t>
      </w:r>
      <w:r>
        <w:rPr>
          <w:spacing w:val="1"/>
        </w:rPr>
        <w:t xml:space="preserve"> </w:t>
      </w:r>
      <w:r>
        <w:t>the requisite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ability</w:t>
      </w:r>
      <w:r w:rsidR="004F2E47">
        <w:t>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standard of</w:t>
      </w:r>
      <w:r>
        <w:rPr>
          <w:spacing w:val="1"/>
        </w:rPr>
        <w:t xml:space="preserve"> </w:t>
      </w:r>
      <w:r>
        <w:t>clinical,</w:t>
      </w:r>
      <w:r w:rsidR="004F2E47">
        <w:t xml:space="preserve"> </w:t>
      </w:r>
      <w:r>
        <w:rPr>
          <w:spacing w:val="-47"/>
        </w:rPr>
        <w:t xml:space="preserve"> </w:t>
      </w:r>
      <w:r>
        <w:t>managerial,</w:t>
      </w:r>
      <w:r>
        <w:rPr>
          <w:spacing w:val="-1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capacity</w:t>
      </w:r>
      <w:r w:rsidR="004F2E47">
        <w:t>,</w:t>
      </w:r>
      <w:r>
        <w:rPr>
          <w:spacing w:val="-2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role.</w:t>
      </w:r>
    </w:p>
    <w:p w14:paraId="3D8DAED6" w14:textId="77777777" w:rsidR="0093733D" w:rsidRDefault="0093733D">
      <w:pPr>
        <w:pStyle w:val="BodyText"/>
        <w:ind w:left="0"/>
      </w:pPr>
    </w:p>
    <w:p w14:paraId="3D8DAED7" w14:textId="77777777" w:rsidR="0093733D" w:rsidRDefault="0000385E">
      <w:pPr>
        <w:pStyle w:val="BodyText"/>
        <w:spacing w:before="166"/>
        <w:ind w:left="101"/>
      </w:pPr>
      <w:r>
        <w:t>Post</w:t>
      </w:r>
      <w:r>
        <w:rPr>
          <w:spacing w:val="-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Requirements</w:t>
      </w:r>
    </w:p>
    <w:p w14:paraId="3D8DAED8" w14:textId="2B67E024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56"/>
      </w:pPr>
      <w:r>
        <w:t>An</w:t>
      </w:r>
      <w:r>
        <w:rPr>
          <w:spacing w:val="-9"/>
        </w:rPr>
        <w:t xml:space="preserve"> </w:t>
      </w:r>
      <w:r>
        <w:t>in-depth</w:t>
      </w:r>
      <w:r>
        <w:rPr>
          <w:spacing w:val="8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52587">
        <w:t>Senior Physiotherapist</w:t>
      </w:r>
      <w:r>
        <w:rPr>
          <w:spacing w:val="-3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chronic</w:t>
      </w:r>
      <w:r>
        <w:rPr>
          <w:spacing w:val="-2"/>
        </w:rPr>
        <w:t xml:space="preserve"> </w:t>
      </w:r>
      <w:r>
        <w:t>respiratory</w:t>
      </w:r>
      <w:r>
        <w:rPr>
          <w:spacing w:val="-8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management</w:t>
      </w:r>
    </w:p>
    <w:p w14:paraId="3D8DAED9" w14:textId="447555D9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40"/>
      </w:pPr>
      <w:r>
        <w:t>In-depth</w:t>
      </w:r>
      <w:r>
        <w:rPr>
          <w:spacing w:val="-10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pathophysiology</w:t>
      </w:r>
      <w:r>
        <w:rPr>
          <w:spacing w:val="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COPD.</w:t>
      </w:r>
    </w:p>
    <w:p w14:paraId="3D8DAEDA" w14:textId="3596A9F9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40" w:line="271" w:lineRule="auto"/>
        <w:ind w:right="192"/>
      </w:pPr>
      <w:r>
        <w:t>The ability to undertake a comprehensive</w:t>
      </w:r>
      <w:r>
        <w:rPr>
          <w:spacing w:val="1"/>
        </w:rPr>
        <w:t xml:space="preserve"> </w:t>
      </w:r>
      <w:r>
        <w:t>assessment of</w:t>
      </w:r>
      <w:r>
        <w:rPr>
          <w:spacing w:val="1"/>
        </w:rPr>
        <w:t xml:space="preserve"> </w:t>
      </w:r>
      <w:r>
        <w:t xml:space="preserve">the patient with COPD </w:t>
      </w:r>
      <w:r>
        <w:rPr>
          <w:spacing w:val="-1"/>
        </w:rPr>
        <w:t>including</w:t>
      </w:r>
      <w:r>
        <w:rPr>
          <w:spacing w:val="22"/>
        </w:rPr>
        <w:t xml:space="preserve"> </w:t>
      </w:r>
      <w:r>
        <w:rPr>
          <w:spacing w:val="-1"/>
        </w:rPr>
        <w:t>taking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accurate</w:t>
      </w:r>
      <w:r>
        <w:rPr>
          <w:spacing w:val="-18"/>
        </w:rPr>
        <w:t xml:space="preserve"> </w:t>
      </w:r>
      <w:r>
        <w:rPr>
          <w:spacing w:val="-1"/>
        </w:rP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respiratory</w:t>
      </w:r>
      <w:r>
        <w:rPr>
          <w:spacing w:val="-8"/>
        </w:rPr>
        <w:t xml:space="preserve"> </w:t>
      </w:r>
      <w:r>
        <w:t>condition</w:t>
      </w:r>
      <w:r>
        <w:rPr>
          <w:spacing w:val="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presenting</w:t>
      </w:r>
      <w:r>
        <w:rPr>
          <w:spacing w:val="5"/>
        </w:rPr>
        <w:t xml:space="preserve"> </w:t>
      </w:r>
      <w:r>
        <w:t>problems.</w:t>
      </w:r>
    </w:p>
    <w:p w14:paraId="3D8DAEDB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</w:pPr>
      <w:r>
        <w:t>The 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formulate a</w:t>
      </w:r>
      <w:r>
        <w:rPr>
          <w:spacing w:val="-1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care.</w:t>
      </w:r>
    </w:p>
    <w:p w14:paraId="3D8DAEDC" w14:textId="5345E45D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40" w:line="271" w:lineRule="auto"/>
        <w:ind w:right="190"/>
      </w:pPr>
      <w:r>
        <w:rPr>
          <w:spacing w:val="-1"/>
        </w:rPr>
        <w:t>In-depth</w:t>
      </w:r>
      <w:r>
        <w:rPr>
          <w:spacing w:val="-24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HSE</w:t>
      </w:r>
      <w:r>
        <w:rPr>
          <w:spacing w:val="-16"/>
        </w:rPr>
        <w:t xml:space="preserve"> </w:t>
      </w:r>
      <w:r>
        <w:rPr>
          <w:spacing w:val="-1"/>
        </w:rPr>
        <w:t>patient</w:t>
      </w:r>
      <w:r>
        <w:rPr>
          <w:spacing w:val="-13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tools</w:t>
      </w:r>
      <w:r>
        <w:rPr>
          <w:spacing w:val="-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NCP</w:t>
      </w:r>
      <w:r>
        <w:rPr>
          <w:spacing w:val="-5"/>
        </w:rPr>
        <w:t xml:space="preserve"> </w:t>
      </w:r>
      <w:r>
        <w:t>Respiratory</w:t>
      </w:r>
      <w:r>
        <w:rPr>
          <w:spacing w:val="-23"/>
        </w:rPr>
        <w:t xml:space="preserve"> </w:t>
      </w:r>
      <w:r>
        <w:t>fo</w:t>
      </w:r>
      <w:r w:rsidR="00F74D5D">
        <w:t>r</w:t>
      </w:r>
      <w:r>
        <w:rPr>
          <w:spacing w:val="3"/>
        </w:rPr>
        <w:t xml:space="preserve"> </w:t>
      </w:r>
      <w:r>
        <w:t>COPD.</w:t>
      </w:r>
    </w:p>
    <w:p w14:paraId="3D8DAEDD" w14:textId="4BD2AD92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2" w:line="271" w:lineRule="auto"/>
        <w:ind w:right="190"/>
      </w:pPr>
      <w:r>
        <w:t>Experience</w:t>
      </w:r>
      <w:r>
        <w:rPr>
          <w:spacing w:val="3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interest</w:t>
      </w:r>
      <w:r>
        <w:rPr>
          <w:spacing w:val="35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promoting</w:t>
      </w:r>
      <w:r>
        <w:rPr>
          <w:spacing w:val="3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teaching</w:t>
      </w:r>
      <w:r>
        <w:rPr>
          <w:spacing w:val="20"/>
        </w:rPr>
        <w:t xml:space="preserve"> </w:t>
      </w:r>
      <w:r>
        <w:t>COPD</w:t>
      </w:r>
      <w:r w:rsidR="00F74D5D">
        <w:rPr>
          <w:spacing w:val="2"/>
        </w:rPr>
        <w:t xml:space="preserve"> </w:t>
      </w:r>
      <w:r w:rsidR="008410DE">
        <w:t>Self-management strategies</w:t>
      </w:r>
      <w:r>
        <w:rPr>
          <w:spacing w:val="-47"/>
        </w:rPr>
        <w:t xml:space="preserve"> </w:t>
      </w:r>
      <w:r w:rsidR="004F2E47">
        <w:rPr>
          <w:spacing w:val="-47"/>
        </w:rPr>
        <w:t xml:space="preserve">  </w:t>
      </w:r>
      <w:r w:rsidR="008410DE">
        <w:rPr>
          <w:spacing w:val="-47"/>
        </w:rPr>
        <w:t xml:space="preserve"> </w:t>
      </w:r>
      <w:r w:rsidR="00B5071B">
        <w:t>.</w:t>
      </w:r>
    </w:p>
    <w:p w14:paraId="3D8DAEDE" w14:textId="25B572D7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</w:pPr>
      <w:r>
        <w:rPr>
          <w:spacing w:val="-1"/>
        </w:rPr>
        <w:t>Excellent</w:t>
      </w:r>
      <w:r>
        <w:rPr>
          <w:spacing w:val="-13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interpersonal</w:t>
      </w:r>
      <w:r>
        <w:rPr>
          <w:spacing w:val="10"/>
        </w:rPr>
        <w:t xml:space="preserve"> </w:t>
      </w:r>
      <w:r w:rsidR="00F74D5D">
        <w:rPr>
          <w:spacing w:val="10"/>
        </w:rPr>
        <w:t xml:space="preserve">communication </w:t>
      </w:r>
      <w:r>
        <w:t>skills.</w:t>
      </w:r>
    </w:p>
    <w:p w14:paraId="3D8DAEDF" w14:textId="77E021E8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40" w:line="271" w:lineRule="auto"/>
        <w:ind w:right="191"/>
      </w:pPr>
      <w:r>
        <w:t>An</w:t>
      </w:r>
      <w:r>
        <w:rPr>
          <w:spacing w:val="-8"/>
        </w:rPr>
        <w:t xml:space="preserve"> </w:t>
      </w:r>
      <w:r>
        <w:t>active</w:t>
      </w:r>
      <w:r>
        <w:rPr>
          <w:spacing w:val="-17"/>
        </w:rPr>
        <w:t xml:space="preserve"> </w:t>
      </w:r>
      <w:r>
        <w:t>interest</w:t>
      </w:r>
      <w:r>
        <w:rPr>
          <w:spacing w:val="-1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creating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strong</w:t>
      </w:r>
      <w:r>
        <w:rPr>
          <w:spacing w:val="-11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relationship</w:t>
      </w:r>
      <w:r>
        <w:rPr>
          <w:spacing w:val="-23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Adviceline</w:t>
      </w:r>
      <w:r>
        <w:rPr>
          <w:spacing w:val="-2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interventional</w:t>
      </w:r>
      <w:r>
        <w:rPr>
          <w:spacing w:val="-46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18"/>
        </w:rPr>
        <w:t xml:space="preserve"> </w:t>
      </w:r>
      <w:r w:rsidR="00850595">
        <w:t>COPD</w:t>
      </w:r>
      <w:r>
        <w:rPr>
          <w:spacing w:val="14"/>
        </w:rPr>
        <w:t xml:space="preserve"> </w:t>
      </w:r>
      <w:r>
        <w:t>management.</w:t>
      </w:r>
    </w:p>
    <w:p w14:paraId="3D8DAEE0" w14:textId="6190CF81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line="271" w:lineRule="auto"/>
        <w:ind w:right="193"/>
      </w:pPr>
      <w:r>
        <w:rPr>
          <w:spacing w:val="-1"/>
        </w:rPr>
        <w:t>Experience</w:t>
      </w:r>
      <w:r>
        <w:rPr>
          <w:spacing w:val="-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multidisciplinary</w:t>
      </w:r>
      <w:r>
        <w:rPr>
          <w:spacing w:val="8"/>
        </w:rPr>
        <w:t xml:space="preserve"> </w:t>
      </w:r>
      <w:r>
        <w:t>team</w:t>
      </w:r>
      <w:r w:rsidR="00C247D1">
        <w:rPr>
          <w:spacing w:val="-20"/>
        </w:rPr>
        <w:t>,</w:t>
      </w:r>
      <w:r>
        <w:rPr>
          <w:spacing w:val="-8"/>
        </w:rPr>
        <w:t xml:space="preserve"> </w:t>
      </w:r>
      <w:r>
        <w:t>ideally</w:t>
      </w:r>
      <w:r w:rsidR="00850595">
        <w:t xml:space="preserve"> with</w:t>
      </w:r>
      <w:r w:rsidR="006569C4">
        <w:rPr>
          <w:spacing w:val="-7"/>
        </w:rPr>
        <w:t xml:space="preserve"> some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 w:rsidR="00A44EDD">
        <w:t xml:space="preserve"> </w:t>
      </w:r>
      <w:r>
        <w:rPr>
          <w:spacing w:val="-47"/>
        </w:rPr>
        <w:t xml:space="preserve"> </w:t>
      </w:r>
      <w:r w:rsidR="00850595">
        <w:rPr>
          <w:spacing w:val="-47"/>
        </w:rPr>
        <w:t xml:space="preserve"> </w:t>
      </w:r>
      <w:r>
        <w:t>Pulmonary</w:t>
      </w:r>
      <w:r>
        <w:rPr>
          <w:spacing w:val="7"/>
        </w:rPr>
        <w:t xml:space="preserve"> </w:t>
      </w:r>
      <w:r>
        <w:t>Rehabilitation.</w:t>
      </w:r>
    </w:p>
    <w:p w14:paraId="3D8DAEE1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2" w:line="271" w:lineRule="auto"/>
        <w:ind w:right="193"/>
      </w:pPr>
      <w:r>
        <w:rPr>
          <w:spacing w:val="-1"/>
        </w:rPr>
        <w:t xml:space="preserve">A motivated self-starter </w:t>
      </w:r>
      <w:r>
        <w:t>comfortable with decision making and seeing opportunities to drive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grow</w:t>
      </w:r>
      <w:r>
        <w:rPr>
          <w:spacing w:val="-1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service.</w:t>
      </w:r>
    </w:p>
    <w:p w14:paraId="3D8DAEE3" w14:textId="6B0A72C2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5"/>
      </w:pP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computer literate</w:t>
      </w:r>
      <w:r>
        <w:rPr>
          <w:spacing w:val="-1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Word,</w:t>
      </w:r>
      <w:r>
        <w:rPr>
          <w:spacing w:val="6"/>
        </w:rPr>
        <w:t xml:space="preserve"> </w:t>
      </w:r>
      <w:r>
        <w:t>Excel,</w:t>
      </w:r>
      <w:r>
        <w:rPr>
          <w:spacing w:val="-9"/>
        </w:rPr>
        <w:t xml:space="preserve"> </w:t>
      </w:r>
      <w:r>
        <w:t>P</w:t>
      </w:r>
      <w:r w:rsidR="00F74D5D">
        <w:t>ower Point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F74D5D">
        <w:rPr>
          <w:spacing w:val="-7"/>
        </w:rPr>
        <w:t xml:space="preserve">ideally </w:t>
      </w:r>
      <w:r>
        <w:t>familiar with</w:t>
      </w:r>
      <w:r>
        <w:rPr>
          <w:spacing w:val="-8"/>
        </w:rPr>
        <w:t xml:space="preserve"> </w:t>
      </w:r>
      <w:r>
        <w:t>CRM</w:t>
      </w:r>
      <w:r>
        <w:rPr>
          <w:spacing w:val="-1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systems.</w:t>
      </w:r>
      <w:r w:rsidR="00B5071B">
        <w:t xml:space="preserve"> The service is delivered utilizing Salesforce, and training will be provided in how to use this system.</w:t>
      </w:r>
    </w:p>
    <w:p w14:paraId="3D8DAEE4" w14:textId="77777777" w:rsidR="0093733D" w:rsidRDefault="0093733D">
      <w:pPr>
        <w:sectPr w:rsidR="0093733D">
          <w:type w:val="continuous"/>
          <w:pgSz w:w="12240" w:h="15840"/>
          <w:pgMar w:top="1500" w:right="1240" w:bottom="280" w:left="1340" w:header="720" w:footer="720" w:gutter="0"/>
          <w:cols w:space="720"/>
        </w:sectPr>
      </w:pPr>
    </w:p>
    <w:p w14:paraId="3D8DAEE5" w14:textId="77777777" w:rsidR="0093733D" w:rsidRDefault="0000385E">
      <w:pPr>
        <w:pStyle w:val="Heading1"/>
        <w:spacing w:before="44"/>
        <w:jc w:val="both"/>
      </w:pPr>
      <w:r>
        <w:lastRenderedPageBreak/>
        <w:t>KEY</w:t>
      </w:r>
      <w:r>
        <w:rPr>
          <w:spacing w:val="-17"/>
        </w:rPr>
        <w:t xml:space="preserve"> </w:t>
      </w:r>
      <w:r>
        <w:t>RESPONSIBILITIES</w:t>
      </w:r>
    </w:p>
    <w:p w14:paraId="3D8DAEE6" w14:textId="77777777" w:rsidR="0093733D" w:rsidRDefault="0093733D">
      <w:pPr>
        <w:pStyle w:val="BodyText"/>
        <w:spacing w:before="6"/>
        <w:ind w:left="0"/>
        <w:rPr>
          <w:b/>
          <w:sz w:val="29"/>
        </w:rPr>
      </w:pPr>
    </w:p>
    <w:p w14:paraId="3D8DAEE7" w14:textId="419F533C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before="0"/>
        <w:jc w:val="both"/>
      </w:pPr>
      <w:r>
        <w:t>To</w:t>
      </w:r>
      <w:r>
        <w:rPr>
          <w:spacing w:val="-6"/>
        </w:rPr>
        <w:t xml:space="preserve"> </w:t>
      </w:r>
      <w:r>
        <w:t>be proficient</w:t>
      </w:r>
      <w:r>
        <w:rPr>
          <w:spacing w:val="2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expert</w:t>
      </w:r>
      <w:r>
        <w:rPr>
          <w:spacing w:val="-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COPD</w:t>
      </w:r>
      <w:r>
        <w:rPr>
          <w:spacing w:val="16"/>
        </w:rPr>
        <w:t xml:space="preserve"> </w:t>
      </w:r>
      <w:r>
        <w:t>management.</w:t>
      </w:r>
    </w:p>
    <w:p w14:paraId="3D8DAEE8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before="40" w:line="271" w:lineRule="auto"/>
        <w:ind w:right="195"/>
        <w:jc w:val="both"/>
      </w:pPr>
      <w:r>
        <w:t>To encourage people to look after their general health and well-being by encouraging smoking</w:t>
      </w:r>
      <w:r>
        <w:rPr>
          <w:spacing w:val="1"/>
        </w:rPr>
        <w:t xml:space="preserve"> </w:t>
      </w:r>
      <w:r>
        <w:t>cessation,</w:t>
      </w:r>
      <w:r>
        <w:rPr>
          <w:spacing w:val="7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activity,</w:t>
      </w:r>
      <w:r>
        <w:rPr>
          <w:spacing w:val="-10"/>
        </w:rPr>
        <w:t xml:space="preserve"> </w:t>
      </w:r>
      <w:r>
        <w:t>promoting</w:t>
      </w:r>
      <w:r>
        <w:rPr>
          <w:spacing w:val="5"/>
        </w:rPr>
        <w:t xml:space="preserve"> </w:t>
      </w:r>
      <w:r>
        <w:t>vaccinations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self-management</w:t>
      </w:r>
      <w:r>
        <w:rPr>
          <w:spacing w:val="-12"/>
        </w:rPr>
        <w:t xml:space="preserve"> </w:t>
      </w:r>
      <w:r>
        <w:t>strategies.</w:t>
      </w:r>
    </w:p>
    <w:p w14:paraId="3D8DAEE9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line="271" w:lineRule="auto"/>
        <w:ind w:right="204"/>
        <w:jc w:val="both"/>
      </w:pPr>
      <w:r>
        <w:rPr>
          <w:spacing w:val="-1"/>
        </w:rPr>
        <w:t xml:space="preserve">Provide specialist self-management education including, </w:t>
      </w:r>
      <w:r>
        <w:t>sputum clearance, relaxation, breathing</w:t>
      </w:r>
      <w:r>
        <w:rPr>
          <w:spacing w:val="-47"/>
        </w:rPr>
        <w:t xml:space="preserve"> </w:t>
      </w:r>
      <w:r>
        <w:rPr>
          <w:spacing w:val="-1"/>
        </w:rPr>
        <w:t>control,</w:t>
      </w:r>
      <w:r>
        <w:rPr>
          <w:spacing w:val="6"/>
        </w:rPr>
        <w:t xml:space="preserve"> </w:t>
      </w:r>
      <w:r>
        <w:t>exercise</w:t>
      </w:r>
      <w:r>
        <w:rPr>
          <w:spacing w:val="-1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breathlessness</w:t>
      </w:r>
      <w:r>
        <w:rPr>
          <w:spacing w:val="-10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techniques.</w:t>
      </w:r>
    </w:p>
    <w:p w14:paraId="3D8DAEEA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line="278" w:lineRule="auto"/>
        <w:ind w:right="193"/>
        <w:jc w:val="both"/>
      </w:pPr>
      <w:r>
        <w:t>Identify and promote specific symptom management strategies as well as the identification of</w:t>
      </w:r>
      <w:r>
        <w:rPr>
          <w:spacing w:val="1"/>
        </w:rPr>
        <w:t xml:space="preserve"> </w:t>
      </w:r>
      <w:r>
        <w:t>triggers which may cause exacerbation of</w:t>
      </w:r>
      <w:r>
        <w:rPr>
          <w:spacing w:val="1"/>
        </w:rPr>
        <w:t xml:space="preserve"> </w:t>
      </w:r>
      <w:r>
        <w:t>symptoms.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patients with appropriate self-</w:t>
      </w:r>
      <w:r>
        <w:rPr>
          <w:spacing w:val="1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strategies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escalation/de-escalation</w:t>
      </w:r>
      <w:r>
        <w:rPr>
          <w:spacing w:val="-7"/>
        </w:rPr>
        <w:t xml:space="preserve"> </w:t>
      </w:r>
      <w:r>
        <w:t>plans.</w:t>
      </w:r>
    </w:p>
    <w:p w14:paraId="3D8DAEEB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before="0" w:line="276" w:lineRule="auto"/>
        <w:ind w:right="194"/>
        <w:jc w:val="both"/>
      </w:pPr>
      <w:r>
        <w:rPr>
          <w:spacing w:val="-1"/>
        </w:rPr>
        <w:t xml:space="preserve">Identify </w:t>
      </w:r>
      <w:r>
        <w:t>health promotion priorities for the patient, family and/or carer and support patient self-</w:t>
      </w:r>
      <w:r>
        <w:rPr>
          <w:spacing w:val="-47"/>
        </w:rPr>
        <w:t xml:space="preserve"> </w:t>
      </w:r>
      <w:r>
        <w:t>care in line with best evidence and utilising</w:t>
      </w:r>
      <w:r>
        <w:rPr>
          <w:spacing w:val="1"/>
        </w:rPr>
        <w:t xml:space="preserve"> </w:t>
      </w:r>
      <w:r>
        <w:t>principles laid out by MECC (Make Every Contact</w:t>
      </w:r>
      <w:r>
        <w:rPr>
          <w:spacing w:val="1"/>
        </w:rPr>
        <w:t xml:space="preserve"> </w:t>
      </w:r>
      <w:r>
        <w:t>Count). This will include the provision of educational and health promotion material, which is</w:t>
      </w:r>
      <w:r>
        <w:rPr>
          <w:spacing w:val="1"/>
        </w:rPr>
        <w:t xml:space="preserve"> </w:t>
      </w:r>
      <w:r>
        <w:t>comprehensive,</w:t>
      </w:r>
      <w:r>
        <w:rPr>
          <w:spacing w:val="5"/>
        </w:rPr>
        <w:t xml:space="preserve"> </w:t>
      </w:r>
      <w:r>
        <w:t>easy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patients’</w:t>
      </w:r>
      <w:r>
        <w:rPr>
          <w:spacing w:val="-10"/>
        </w:rPr>
        <w:t xml:space="preserve"> </w:t>
      </w:r>
      <w:r>
        <w:t>needs.</w:t>
      </w:r>
    </w:p>
    <w:p w14:paraId="3D8DAEEC" w14:textId="4E106885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before="1" w:line="271" w:lineRule="auto"/>
        <w:ind w:right="179"/>
        <w:jc w:val="both"/>
      </w:pPr>
      <w:r>
        <w:t>Maintain clinical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in</w:t>
      </w:r>
      <w:r w:rsidR="00F74D5D">
        <w:t xml:space="preserve"> COPD</w:t>
      </w:r>
      <w:r>
        <w:rPr>
          <w:spacing w:val="1"/>
        </w:rPr>
        <w:t xml:space="preserve"> </w:t>
      </w:r>
      <w:r>
        <w:t>patient management, keeping up to date with relevant research to ensure the implementation of evidence-</w:t>
      </w:r>
      <w:r>
        <w:rPr>
          <w:spacing w:val="1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practice.</w:t>
      </w:r>
    </w:p>
    <w:p w14:paraId="3D8DAEED" w14:textId="206B8C21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before="22" w:line="271" w:lineRule="auto"/>
        <w:ind w:right="196"/>
        <w:jc w:val="both"/>
      </w:pPr>
      <w:r>
        <w:t>Provide the patient, family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carer with appropriate information and other</w:t>
      </w:r>
      <w:r>
        <w:rPr>
          <w:spacing w:val="1"/>
        </w:rPr>
        <w:t xml:space="preserve"> </w:t>
      </w:r>
      <w:r>
        <w:t>supportive</w:t>
      </w:r>
      <w:r>
        <w:rPr>
          <w:spacing w:val="1"/>
        </w:rPr>
        <w:t xml:space="preserve"> </w:t>
      </w:r>
      <w:r>
        <w:t>interventions to increase their knowledge, skill,</w:t>
      </w:r>
      <w:r>
        <w:rPr>
          <w:spacing w:val="1"/>
        </w:rPr>
        <w:t xml:space="preserve"> </w:t>
      </w:r>
      <w:r>
        <w:t>and confidence in managing their</w:t>
      </w:r>
      <w:r w:rsidR="00F74D5D">
        <w:t xml:space="preserve"> COPD</w:t>
      </w:r>
      <w:r>
        <w:t>.</w:t>
      </w:r>
    </w:p>
    <w:p w14:paraId="3D8DAEEE" w14:textId="6403D250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before="7" w:line="278" w:lineRule="auto"/>
        <w:ind w:right="183"/>
        <w:jc w:val="both"/>
      </w:pPr>
      <w:r>
        <w:t>Contribute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 of</w:t>
      </w:r>
      <w:r>
        <w:rPr>
          <w:spacing w:val="1"/>
        </w:rPr>
        <w:t xml:space="preserve"> </w:t>
      </w:r>
      <w:r w:rsidR="00B5071B">
        <w:rPr>
          <w:spacing w:val="1"/>
        </w:rPr>
        <w:t xml:space="preserve">call packages, </w:t>
      </w:r>
      <w:r>
        <w:t>education programmes and</w:t>
      </w:r>
      <w:r>
        <w:rPr>
          <w:spacing w:val="1"/>
        </w:rPr>
        <w:t xml:space="preserve"> </w:t>
      </w:r>
      <w:r>
        <w:t>resources for the patient, family and/or carer in relation to COPD thus empowering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manage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rPr>
          <w:spacing w:val="-1"/>
        </w:rPr>
        <w:t>own</w:t>
      </w:r>
      <w:r>
        <w:rPr>
          <w:spacing w:val="8"/>
        </w:rPr>
        <w:t xml:space="preserve"> </w:t>
      </w:r>
      <w:r>
        <w:t>condition</w:t>
      </w:r>
      <w:r>
        <w:rPr>
          <w:spacing w:val="8"/>
        </w:rPr>
        <w:t xml:space="preserve"> </w:t>
      </w:r>
      <w:r>
        <w:t>independently</w:t>
      </w:r>
      <w:r>
        <w:rPr>
          <w:spacing w:val="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autonomously.</w:t>
      </w:r>
    </w:p>
    <w:p w14:paraId="3D8DAEEF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3"/>
        </w:tabs>
        <w:spacing w:before="0" w:line="279" w:lineRule="exact"/>
        <w:jc w:val="both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consultations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Salesforce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ethical</w:t>
      </w:r>
      <w:r>
        <w:rPr>
          <w:spacing w:val="-22"/>
        </w:rPr>
        <w:t xml:space="preserve"> </w:t>
      </w:r>
      <w:r>
        <w:t>manner.</w:t>
      </w:r>
    </w:p>
    <w:p w14:paraId="3D8DAEF0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40" w:line="271" w:lineRule="auto"/>
        <w:ind w:right="190"/>
      </w:pPr>
      <w:r>
        <w:rPr>
          <w:spacing w:val="-1"/>
        </w:rPr>
        <w:t xml:space="preserve">To respond to queries in a supportive </w:t>
      </w:r>
      <w:r>
        <w:t>and timely manner, ensuring caller dignity and maintaining</w:t>
      </w:r>
      <w:r>
        <w:rPr>
          <w:spacing w:val="-47"/>
        </w:rPr>
        <w:t xml:space="preserve"> </w:t>
      </w:r>
      <w:r>
        <w:t>confidentiality</w:t>
      </w:r>
      <w:r>
        <w:rPr>
          <w:spacing w:val="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anonymity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appropriate.</w:t>
      </w:r>
    </w:p>
    <w:p w14:paraId="3D8DAEF1" w14:textId="27DE882B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line="271" w:lineRule="auto"/>
        <w:ind w:right="179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callers</w:t>
      </w:r>
      <w:r>
        <w:rPr>
          <w:spacing w:val="-2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evidence</w:t>
      </w:r>
      <w:r>
        <w:rPr>
          <w:spacing w:val="1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sources,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international</w:t>
      </w:r>
      <w:r>
        <w:rPr>
          <w:spacing w:val="-21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practice</w:t>
      </w:r>
      <w:r>
        <w:rPr>
          <w:spacing w:val="-17"/>
        </w:rPr>
        <w:t xml:space="preserve"> </w:t>
      </w:r>
      <w:r>
        <w:t>guidelines.</w:t>
      </w:r>
    </w:p>
    <w:p w14:paraId="3D8DAEF2" w14:textId="1F1AB257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2" w:line="271" w:lineRule="auto"/>
        <w:ind w:right="195"/>
      </w:pPr>
      <w:r>
        <w:t>To recommend and support</w:t>
      </w:r>
      <w:r>
        <w:rPr>
          <w:spacing w:val="1"/>
        </w:rPr>
        <w:t xml:space="preserve"> </w:t>
      </w:r>
      <w:r>
        <w:t>the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COPD Support</w:t>
      </w:r>
      <w:r>
        <w:rPr>
          <w:spacing w:val="1"/>
        </w:rPr>
        <w:t xml:space="preserve"> </w:t>
      </w:r>
      <w:r>
        <w:t>Ireland services</w:t>
      </w:r>
      <w:r>
        <w:rPr>
          <w:spacing w:val="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products</w:t>
      </w:r>
      <w:r>
        <w:rPr>
          <w:spacing w:val="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articles,</w:t>
      </w:r>
      <w:r>
        <w:rPr>
          <w:spacing w:val="-8"/>
        </w:rPr>
        <w:t xml:space="preserve"> </w:t>
      </w:r>
      <w:r>
        <w:t>booklets,</w:t>
      </w:r>
      <w:r>
        <w:rPr>
          <w:spacing w:val="22"/>
        </w:rPr>
        <w:t xml:space="preserve"> </w:t>
      </w:r>
      <w:r>
        <w:t>devices,</w:t>
      </w:r>
      <w:r>
        <w:rPr>
          <w:spacing w:val="6"/>
        </w:rPr>
        <w:t xml:space="preserve"> </w:t>
      </w:r>
      <w:r>
        <w:t>clinics</w:t>
      </w:r>
      <w:r>
        <w:rPr>
          <w:spacing w:val="6"/>
        </w:rPr>
        <w:t xml:space="preserve"> </w:t>
      </w:r>
      <w:r>
        <w:t>etc.</w:t>
      </w:r>
    </w:p>
    <w:p w14:paraId="3D8DAEF3" w14:textId="77777777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5" w:line="271" w:lineRule="auto"/>
        <w:ind w:right="189"/>
      </w:pPr>
      <w:r>
        <w:t>To</w:t>
      </w:r>
      <w:r>
        <w:rPr>
          <w:spacing w:val="26"/>
        </w:rPr>
        <w:t xml:space="preserve"> </w:t>
      </w:r>
      <w:r>
        <w:t>triage patients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escalate</w:t>
      </w:r>
      <w:r>
        <w:rPr>
          <w:spacing w:val="16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intervention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expedient</w:t>
      </w:r>
      <w:r>
        <w:rPr>
          <w:spacing w:val="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professional</w:t>
      </w:r>
      <w:r>
        <w:rPr>
          <w:spacing w:val="45"/>
        </w:rPr>
        <w:t xml:space="preserve"> </w:t>
      </w:r>
      <w:r>
        <w:t>manner</w:t>
      </w:r>
      <w:r>
        <w:rPr>
          <w:spacing w:val="-4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communication</w:t>
      </w:r>
      <w:r>
        <w:rPr>
          <w:spacing w:val="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patient’s</w:t>
      </w:r>
      <w:r>
        <w:rPr>
          <w:spacing w:val="-9"/>
        </w:rPr>
        <w:t xml:space="preserve"> </w:t>
      </w:r>
      <w:r>
        <w:t>healthcare</w:t>
      </w:r>
      <w:r>
        <w:rPr>
          <w:spacing w:val="-17"/>
        </w:rPr>
        <w:t xml:space="preserve"> </w:t>
      </w:r>
      <w:r>
        <w:t>team.</w:t>
      </w:r>
    </w:p>
    <w:p w14:paraId="3D8DAEF4" w14:textId="3B3A6C35" w:rsidR="0093733D" w:rsidRDefault="0000385E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line="271" w:lineRule="auto"/>
        <w:ind w:right="179"/>
      </w:pPr>
      <w:r>
        <w:t>Keep</w:t>
      </w:r>
      <w:r>
        <w:rPr>
          <w:spacing w:val="23"/>
        </w:rPr>
        <w:t xml:space="preserve"> </w:t>
      </w:r>
      <w:r>
        <w:t>informed</w:t>
      </w:r>
      <w:r>
        <w:rPr>
          <w:spacing w:val="25"/>
        </w:rPr>
        <w:t xml:space="preserve"> </w:t>
      </w:r>
      <w:r>
        <w:t>of,</w:t>
      </w:r>
      <w:r>
        <w:rPr>
          <w:spacing w:val="38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campaigns,</w:t>
      </w:r>
      <w:r>
        <w:rPr>
          <w:spacing w:val="22"/>
        </w:rPr>
        <w:t xml:space="preserve"> </w:t>
      </w:r>
      <w:r>
        <w:t>events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promotional</w:t>
      </w:r>
      <w:r>
        <w:rPr>
          <w:spacing w:val="40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COPD</w:t>
      </w:r>
      <w:r>
        <w:rPr>
          <w:spacing w:val="4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Ireland</w:t>
      </w:r>
      <w:r>
        <w:rPr>
          <w:spacing w:val="-2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needed</w:t>
      </w:r>
      <w:r w:rsidR="001D75AF">
        <w:t>.</w:t>
      </w:r>
    </w:p>
    <w:p w14:paraId="3D8DAEF5" w14:textId="77777777" w:rsidR="0093733D" w:rsidRDefault="0093733D">
      <w:pPr>
        <w:pStyle w:val="BodyText"/>
        <w:spacing w:before="3"/>
        <w:ind w:left="0"/>
        <w:rPr>
          <w:sz w:val="17"/>
        </w:rPr>
      </w:pPr>
    </w:p>
    <w:p w14:paraId="14647330" w14:textId="77777777" w:rsidR="00B5071B" w:rsidRDefault="00B5071B">
      <w:pPr>
        <w:pStyle w:val="BodyText"/>
        <w:spacing w:line="276" w:lineRule="auto"/>
        <w:ind w:left="101" w:right="178"/>
        <w:jc w:val="both"/>
      </w:pPr>
      <w:r>
        <w:t xml:space="preserve">Note: </w:t>
      </w:r>
    </w:p>
    <w:p w14:paraId="5FA4EF0E" w14:textId="77777777" w:rsidR="00B5071B" w:rsidRDefault="00B5071B">
      <w:pPr>
        <w:pStyle w:val="BodyText"/>
        <w:spacing w:line="276" w:lineRule="auto"/>
        <w:ind w:left="101" w:right="178"/>
        <w:jc w:val="both"/>
      </w:pPr>
    </w:p>
    <w:p w14:paraId="587F441C" w14:textId="77777777" w:rsidR="00B5071B" w:rsidRDefault="0000385E">
      <w:pPr>
        <w:pStyle w:val="BodyText"/>
        <w:spacing w:line="276" w:lineRule="auto"/>
        <w:ind w:left="101" w:right="178"/>
        <w:jc w:val="both"/>
      </w:pPr>
      <w:r>
        <w:t xml:space="preserve">The function of the Adviceline </w:t>
      </w:r>
      <w:r w:rsidR="00452587">
        <w:t>Senior Physiotherapist</w:t>
      </w:r>
      <w:r>
        <w:t xml:space="preserve"> role is to provide evidence based clinical advice, information and</w:t>
      </w:r>
      <w:r>
        <w:rPr>
          <w:spacing w:val="1"/>
        </w:rPr>
        <w:t xml:space="preserve"> </w:t>
      </w:r>
      <w:r>
        <w:t xml:space="preserve">education to individuals and/or carers of people with COPD and asthma. </w:t>
      </w:r>
    </w:p>
    <w:p w14:paraId="264C3793" w14:textId="77777777" w:rsidR="00B5071B" w:rsidRDefault="00B5071B">
      <w:pPr>
        <w:pStyle w:val="BodyText"/>
        <w:spacing w:line="276" w:lineRule="auto"/>
        <w:ind w:left="101" w:right="178"/>
        <w:jc w:val="both"/>
      </w:pPr>
    </w:p>
    <w:p w14:paraId="7A317764" w14:textId="5B3F36EA" w:rsidR="00A44EDD" w:rsidRDefault="00B5071B" w:rsidP="00DF1CD7">
      <w:pPr>
        <w:pStyle w:val="BodyText"/>
        <w:spacing w:line="276" w:lineRule="auto"/>
        <w:ind w:left="101" w:right="178"/>
        <w:jc w:val="both"/>
      </w:pPr>
      <w:r>
        <w:t>You will be required to respond to all enquiries in a timely</w:t>
      </w:r>
      <w:r>
        <w:rPr>
          <w:spacing w:val="1"/>
        </w:rPr>
        <w:t xml:space="preserve"> </w:t>
      </w:r>
      <w:r>
        <w:t>manner, Monday to Friday and according to the operational guideline / policies of the ASI and adhering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ISCP and CORU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13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maintained</w:t>
      </w:r>
      <w:r>
        <w:rPr>
          <w:spacing w:val="-2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professional responsibilities in </w:t>
      </w:r>
      <w:r>
        <w:t>caring for patients are implemented in a safe, ethical, and effective way. I</w:t>
      </w:r>
      <w:r w:rsidR="00A44EDD">
        <w:rPr>
          <w:spacing w:val="-47"/>
        </w:rPr>
        <w:t xml:space="preserve">t </w:t>
      </w:r>
      <w:r>
        <w:t xml:space="preserve">is the responsibility of the Senior Physiotherapist to </w:t>
      </w:r>
      <w:proofErr w:type="spellStart"/>
      <w:r>
        <w:t>familiarise</w:t>
      </w:r>
      <w:proofErr w:type="spellEnd"/>
      <w:r>
        <w:t xml:space="preserve"> themselves with the ISCP and CORU Code of Conduct. The</w:t>
      </w:r>
      <w:r>
        <w:rPr>
          <w:spacing w:val="1"/>
        </w:rPr>
        <w:t xml:space="preserve"> </w:t>
      </w:r>
      <w:r>
        <w:t>Senior Physiotherapist</w:t>
      </w:r>
      <w:r>
        <w:rPr>
          <w:spacing w:val="-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CORU</w:t>
      </w:r>
      <w:r>
        <w:rPr>
          <w:spacing w:val="-11"/>
        </w:rPr>
        <w:t xml:space="preserve"> </w:t>
      </w:r>
      <w:r>
        <w:t>Physiotherapy register.</w:t>
      </w:r>
      <w:r>
        <w:rPr>
          <w:spacing w:val="-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Senior Physiotherapist</w:t>
      </w:r>
      <w:r>
        <w:rPr>
          <w:spacing w:val="1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operate</w:t>
      </w:r>
      <w:r>
        <w:rPr>
          <w:spacing w:val="-1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scope</w:t>
      </w:r>
      <w:r>
        <w:rPr>
          <w:spacing w:val="1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4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yearly</w:t>
      </w:r>
      <w:r>
        <w:rPr>
          <w:spacing w:val="-8"/>
        </w:rPr>
        <w:t xml:space="preserve"> </w:t>
      </w:r>
      <w:r>
        <w:t>evidence</w:t>
      </w:r>
      <w:r>
        <w:rPr>
          <w:spacing w:val="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Continuous </w:t>
      </w:r>
      <w:r w:rsidR="00A44EDD">
        <w:t>P</w:t>
      </w:r>
      <w:r>
        <w:t xml:space="preserve">rofessional </w:t>
      </w:r>
      <w:r w:rsidR="00A44EDD">
        <w:t>D</w:t>
      </w:r>
      <w:r>
        <w:t xml:space="preserve">evelopment. </w:t>
      </w:r>
    </w:p>
    <w:p w14:paraId="4613D3CB" w14:textId="7FE240D6" w:rsidR="00A44EDD" w:rsidRDefault="0000385E" w:rsidP="00DF1CD7">
      <w:pPr>
        <w:pStyle w:val="BodyText"/>
        <w:spacing w:line="276" w:lineRule="auto"/>
        <w:ind w:left="101" w:right="178"/>
        <w:jc w:val="both"/>
      </w:pPr>
      <w:r>
        <w:lastRenderedPageBreak/>
        <w:t>In addition to your hours-of-</w:t>
      </w:r>
      <w:r>
        <w:rPr>
          <w:spacing w:val="1"/>
        </w:rPr>
        <w:t xml:space="preserve"> </w:t>
      </w:r>
      <w:r>
        <w:t>service provision,</w:t>
      </w:r>
      <w:r>
        <w:rPr>
          <w:spacing w:val="1"/>
        </w:rPr>
        <w:t xml:space="preserve"> </w:t>
      </w:r>
      <w:r>
        <w:t>you are required to attend evaluation meetings every six weeks – Learning</w:t>
      </w:r>
      <w:r>
        <w:rPr>
          <w:spacing w:val="1"/>
        </w:rPr>
        <w:t xml:space="preserve"> </w:t>
      </w:r>
      <w:r>
        <w:t>Team Meetings (LTMs). These meetings (LTMs) will take place in the Asthma Society of Ireland’s Office,</w:t>
      </w:r>
      <w:r>
        <w:rPr>
          <w:spacing w:val="1"/>
        </w:rPr>
        <w:t xml:space="preserve"> </w:t>
      </w:r>
      <w:r>
        <w:t>Amiens</w:t>
      </w:r>
      <w:r>
        <w:rPr>
          <w:spacing w:val="5"/>
        </w:rPr>
        <w:t xml:space="preserve"> </w:t>
      </w:r>
      <w:r>
        <w:t>Street</w:t>
      </w:r>
      <w:r w:rsidR="00414203"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COPD</w:t>
      </w:r>
      <w:r>
        <w:rPr>
          <w:spacing w:val="4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Ireland</w:t>
      </w:r>
      <w:r>
        <w:rPr>
          <w:spacing w:val="-24"/>
        </w:rPr>
        <w:t xml:space="preserve"> </w:t>
      </w:r>
      <w:r>
        <w:t>Office,</w:t>
      </w:r>
      <w:r>
        <w:rPr>
          <w:spacing w:val="6"/>
        </w:rPr>
        <w:t xml:space="preserve"> </w:t>
      </w:r>
      <w:r>
        <w:t>Leopardstown,</w:t>
      </w:r>
      <w:r>
        <w:rPr>
          <w:spacing w:val="-10"/>
        </w:rPr>
        <w:t xml:space="preserve"> </w:t>
      </w:r>
      <w:r>
        <w:t>Dublin</w:t>
      </w:r>
      <w:r>
        <w:rPr>
          <w:spacing w:val="8"/>
        </w:rPr>
        <w:t xml:space="preserve"> </w:t>
      </w:r>
      <w:r>
        <w:t>18</w:t>
      </w:r>
      <w:r w:rsidR="00414203">
        <w:t xml:space="preserve"> or virtually from home</w:t>
      </w:r>
      <w:r w:rsidR="00A44EDD">
        <w:t xml:space="preserve">. </w:t>
      </w:r>
    </w:p>
    <w:p w14:paraId="7AE14EA1" w14:textId="77777777" w:rsidR="00A44EDD" w:rsidRDefault="00A44EDD" w:rsidP="00DF1CD7">
      <w:pPr>
        <w:pStyle w:val="BodyText"/>
        <w:spacing w:line="276" w:lineRule="auto"/>
        <w:ind w:left="101" w:right="178"/>
        <w:jc w:val="both"/>
      </w:pPr>
    </w:p>
    <w:p w14:paraId="3D8DAEF8" w14:textId="27575401" w:rsidR="0093733D" w:rsidRDefault="0000385E" w:rsidP="00DF1CD7">
      <w:pPr>
        <w:pStyle w:val="BodyText"/>
        <w:spacing w:line="276" w:lineRule="auto"/>
        <w:ind w:left="101" w:right="178"/>
        <w:jc w:val="both"/>
      </w:pPr>
      <w:r>
        <w:t>You are required to attend educational meetings/symposia to maintain and continue your education 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aspects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 w:rsidR="00A87713">
        <w:t>physiotherapy</w:t>
      </w:r>
      <w:r>
        <w:rPr>
          <w:spacing w:val="-6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national</w:t>
      </w:r>
      <w:r w:rsidR="00B5071B">
        <w:t xml:space="preserve"> </w:t>
      </w:r>
      <w:r>
        <w:rPr>
          <w:spacing w:val="-4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living</w:t>
      </w:r>
      <w:r>
        <w:rPr>
          <w:spacing w:val="1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Chronic</w:t>
      </w:r>
      <w:r>
        <w:rPr>
          <w:spacing w:val="14"/>
        </w:rPr>
        <w:t xml:space="preserve"> </w:t>
      </w:r>
      <w:r w:rsidR="00A87713">
        <w:rPr>
          <w:spacing w:val="14"/>
        </w:rPr>
        <w:t xml:space="preserve">Respiratory </w:t>
      </w:r>
      <w:r>
        <w:t>Disease.</w:t>
      </w:r>
    </w:p>
    <w:p w14:paraId="3D8DAEF9" w14:textId="77777777" w:rsidR="0093733D" w:rsidRDefault="0093733D">
      <w:pPr>
        <w:pStyle w:val="BodyText"/>
        <w:spacing w:before="5"/>
        <w:ind w:left="0"/>
        <w:rPr>
          <w:sz w:val="24"/>
        </w:rPr>
      </w:pPr>
    </w:p>
    <w:p w14:paraId="3D8DAEFA" w14:textId="77777777" w:rsidR="0093733D" w:rsidRDefault="0000385E">
      <w:pPr>
        <w:pStyle w:val="BodyText"/>
        <w:spacing w:before="1" w:line="285" w:lineRule="auto"/>
        <w:ind w:left="101" w:right="185"/>
        <w:jc w:val="both"/>
      </w:pPr>
      <w:r>
        <w:t>You are required to be flexible in this position</w:t>
      </w:r>
      <w:r>
        <w:rPr>
          <w:spacing w:val="1"/>
        </w:rPr>
        <w:t xml:space="preserve"> </w:t>
      </w:r>
      <w:r>
        <w:t>as other responsibilities</w:t>
      </w:r>
      <w:r>
        <w:rPr>
          <w:spacing w:val="1"/>
        </w:rPr>
        <w:t xml:space="preserve"> </w:t>
      </w:r>
      <w:r>
        <w:t>within your</w:t>
      </w:r>
      <w:r>
        <w:rPr>
          <w:spacing w:val="1"/>
        </w:rPr>
        <w:t xml:space="preserve"> </w:t>
      </w:r>
      <w:r>
        <w:t>skill set, may be</w:t>
      </w:r>
      <w:r>
        <w:rPr>
          <w:spacing w:val="1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requires.</w:t>
      </w:r>
    </w:p>
    <w:p w14:paraId="3D8DAEFB" w14:textId="77777777" w:rsidR="0093733D" w:rsidRDefault="0093733D">
      <w:pPr>
        <w:pStyle w:val="BodyText"/>
        <w:spacing w:before="9"/>
        <w:ind w:left="0"/>
        <w:rPr>
          <w:sz w:val="23"/>
        </w:rPr>
      </w:pPr>
    </w:p>
    <w:p w14:paraId="3D8DAEFC" w14:textId="77777777" w:rsidR="0093733D" w:rsidRDefault="0000385E">
      <w:pPr>
        <w:pStyle w:val="Heading1"/>
        <w:jc w:val="both"/>
      </w:pPr>
      <w:r>
        <w:t>HOW</w:t>
      </w:r>
      <w:r>
        <w:rPr>
          <w:spacing w:val="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APPLY</w:t>
      </w:r>
    </w:p>
    <w:p w14:paraId="3D8DAEFD" w14:textId="77777777" w:rsidR="0093733D" w:rsidRDefault="0000385E">
      <w:pPr>
        <w:pStyle w:val="BodyText"/>
        <w:spacing w:before="35" w:line="285" w:lineRule="auto"/>
        <w:ind w:left="101" w:right="182"/>
        <w:jc w:val="both"/>
      </w:pPr>
      <w:r>
        <w:t>If you are interested in applying for the role, please send a cover letter and an up-to date CV, by email to</w:t>
      </w:r>
      <w:r>
        <w:rPr>
          <w:spacing w:val="-47"/>
        </w:rPr>
        <w:t xml:space="preserve"> </w:t>
      </w:r>
      <w:hyperlink r:id="rId7">
        <w:r>
          <w:rPr>
            <w:color w:val="0462C1"/>
            <w:u w:val="single" w:color="0462C1"/>
          </w:rPr>
          <w:t>hr@asthmasociety.ie</w:t>
        </w:r>
      </w:hyperlink>
    </w:p>
    <w:p w14:paraId="3D8DAEFE" w14:textId="77777777" w:rsidR="0093733D" w:rsidRDefault="0093733D">
      <w:pPr>
        <w:pStyle w:val="BodyText"/>
        <w:spacing w:before="12"/>
        <w:ind w:left="0"/>
        <w:rPr>
          <w:sz w:val="18"/>
        </w:rPr>
      </w:pPr>
    </w:p>
    <w:p w14:paraId="1095EF92" w14:textId="3D68DCBB" w:rsidR="00414203" w:rsidRDefault="00414203" w:rsidP="00414203">
      <w:pPr>
        <w:pStyle w:val="BodyText"/>
        <w:spacing w:before="35" w:line="285" w:lineRule="auto"/>
        <w:ind w:left="101" w:right="182"/>
        <w:jc w:val="both"/>
      </w:pPr>
      <w:r>
        <w:t xml:space="preserve">For informal enquiries about the role, contact Joan Johnston, General Manager, COPD Support Ireland on </w:t>
      </w:r>
      <w:hyperlink r:id="rId8" w:history="1">
        <w:r w:rsidRPr="0005536E">
          <w:rPr>
            <w:rStyle w:val="Hyperlink"/>
          </w:rPr>
          <w:t>GM@copd.ie</w:t>
        </w:r>
      </w:hyperlink>
    </w:p>
    <w:p w14:paraId="7AE8BCC9" w14:textId="4D9F5677" w:rsidR="00414203" w:rsidRDefault="00414203" w:rsidP="00414203">
      <w:pPr>
        <w:pStyle w:val="BodyText"/>
        <w:spacing w:before="35" w:line="285" w:lineRule="auto"/>
        <w:ind w:left="101" w:right="182"/>
        <w:jc w:val="both"/>
      </w:pPr>
    </w:p>
    <w:p w14:paraId="74C4FF59" w14:textId="6FC70DDC" w:rsidR="00414203" w:rsidRDefault="00414203" w:rsidP="00414203">
      <w:pPr>
        <w:pStyle w:val="BodyText"/>
        <w:spacing w:before="35" w:line="285" w:lineRule="auto"/>
        <w:ind w:left="101" w:right="182"/>
        <w:jc w:val="both"/>
      </w:pPr>
      <w:r>
        <w:t>Closing Date</w:t>
      </w:r>
    </w:p>
    <w:p w14:paraId="426BA79C" w14:textId="176F4D23" w:rsidR="00414203" w:rsidRDefault="00414203" w:rsidP="00414203">
      <w:pPr>
        <w:pStyle w:val="BodyText"/>
        <w:spacing w:before="35" w:line="285" w:lineRule="auto"/>
        <w:ind w:left="101" w:right="182"/>
        <w:jc w:val="both"/>
      </w:pPr>
      <w:r>
        <w:t>Friday 10</w:t>
      </w:r>
      <w:r w:rsidRPr="00414203">
        <w:rPr>
          <w:vertAlign w:val="superscript"/>
        </w:rPr>
        <w:t>th</w:t>
      </w:r>
      <w:r>
        <w:t xml:space="preserve"> September 2021 at 5pm</w:t>
      </w:r>
    </w:p>
    <w:p w14:paraId="3D8DAF02" w14:textId="4EDA7C4D" w:rsidR="0093733D" w:rsidRPr="00A44EDD" w:rsidRDefault="0093733D">
      <w:pPr>
        <w:pStyle w:val="BodyText"/>
        <w:spacing w:before="1"/>
        <w:ind w:left="101"/>
      </w:pPr>
    </w:p>
    <w:sectPr w:rsidR="0093733D" w:rsidRPr="00A44EDD">
      <w:pgSz w:w="12240" w:h="15840"/>
      <w:pgMar w:top="13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B16"/>
    <w:multiLevelType w:val="hybridMultilevel"/>
    <w:tmpl w:val="84229776"/>
    <w:lvl w:ilvl="0" w:tplc="1CF2B69A">
      <w:start w:val="1"/>
      <w:numFmt w:val="lowerRoman"/>
      <w:lvlText w:val="%1)"/>
      <w:lvlJc w:val="left"/>
      <w:pPr>
        <w:ind w:left="470" w:hanging="369"/>
      </w:pPr>
      <w:rPr>
        <w:rFonts w:ascii="Calibri" w:eastAsia="Calibri" w:hAnsi="Calibri" w:cs="Calibri" w:hint="default"/>
        <w:spacing w:val="-4"/>
        <w:w w:val="101"/>
        <w:sz w:val="22"/>
        <w:szCs w:val="22"/>
        <w:lang w:val="en-US" w:eastAsia="en-US" w:bidi="ar-SA"/>
      </w:rPr>
    </w:lvl>
    <w:lvl w:ilvl="1" w:tplc="B82ACE26">
      <w:numFmt w:val="bullet"/>
      <w:lvlText w:val="•"/>
      <w:lvlJc w:val="left"/>
      <w:pPr>
        <w:ind w:left="1325" w:hanging="369"/>
      </w:pPr>
      <w:rPr>
        <w:rFonts w:hint="default"/>
        <w:lang w:val="en-US" w:eastAsia="en-US" w:bidi="ar-SA"/>
      </w:rPr>
    </w:lvl>
    <w:lvl w:ilvl="2" w:tplc="332C940E">
      <w:numFmt w:val="bullet"/>
      <w:lvlText w:val="•"/>
      <w:lvlJc w:val="left"/>
      <w:pPr>
        <w:ind w:left="2171" w:hanging="369"/>
      </w:pPr>
      <w:rPr>
        <w:rFonts w:hint="default"/>
        <w:lang w:val="en-US" w:eastAsia="en-US" w:bidi="ar-SA"/>
      </w:rPr>
    </w:lvl>
    <w:lvl w:ilvl="3" w:tplc="7D2C93A2">
      <w:numFmt w:val="bullet"/>
      <w:lvlText w:val="•"/>
      <w:lvlJc w:val="left"/>
      <w:pPr>
        <w:ind w:left="3017" w:hanging="369"/>
      </w:pPr>
      <w:rPr>
        <w:rFonts w:hint="default"/>
        <w:lang w:val="en-US" w:eastAsia="en-US" w:bidi="ar-SA"/>
      </w:rPr>
    </w:lvl>
    <w:lvl w:ilvl="4" w:tplc="21981412">
      <w:numFmt w:val="bullet"/>
      <w:lvlText w:val="•"/>
      <w:lvlJc w:val="left"/>
      <w:pPr>
        <w:ind w:left="3863" w:hanging="369"/>
      </w:pPr>
      <w:rPr>
        <w:rFonts w:hint="default"/>
        <w:lang w:val="en-US" w:eastAsia="en-US" w:bidi="ar-SA"/>
      </w:rPr>
    </w:lvl>
    <w:lvl w:ilvl="5" w:tplc="6A6E9B08">
      <w:numFmt w:val="bullet"/>
      <w:lvlText w:val="•"/>
      <w:lvlJc w:val="left"/>
      <w:pPr>
        <w:ind w:left="4709" w:hanging="369"/>
      </w:pPr>
      <w:rPr>
        <w:rFonts w:hint="default"/>
        <w:lang w:val="en-US" w:eastAsia="en-US" w:bidi="ar-SA"/>
      </w:rPr>
    </w:lvl>
    <w:lvl w:ilvl="6" w:tplc="069AC2F6">
      <w:numFmt w:val="bullet"/>
      <w:lvlText w:val="•"/>
      <w:lvlJc w:val="left"/>
      <w:pPr>
        <w:ind w:left="5555" w:hanging="369"/>
      </w:pPr>
      <w:rPr>
        <w:rFonts w:hint="default"/>
        <w:lang w:val="en-US" w:eastAsia="en-US" w:bidi="ar-SA"/>
      </w:rPr>
    </w:lvl>
    <w:lvl w:ilvl="7" w:tplc="CA0CBF0E">
      <w:numFmt w:val="bullet"/>
      <w:lvlText w:val="•"/>
      <w:lvlJc w:val="left"/>
      <w:pPr>
        <w:ind w:left="6401" w:hanging="369"/>
      </w:pPr>
      <w:rPr>
        <w:rFonts w:hint="default"/>
        <w:lang w:val="en-US" w:eastAsia="en-US" w:bidi="ar-SA"/>
      </w:rPr>
    </w:lvl>
    <w:lvl w:ilvl="8" w:tplc="1F486154">
      <w:numFmt w:val="bullet"/>
      <w:lvlText w:val="•"/>
      <w:lvlJc w:val="left"/>
      <w:pPr>
        <w:ind w:left="7247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30736A0E"/>
    <w:multiLevelType w:val="hybridMultilevel"/>
    <w:tmpl w:val="B5C85422"/>
    <w:lvl w:ilvl="0" w:tplc="1C7ACF9C">
      <w:numFmt w:val="bullet"/>
      <w:lvlText w:val=""/>
      <w:lvlJc w:val="left"/>
      <w:pPr>
        <w:ind w:left="823" w:hanging="353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ar-SA"/>
      </w:rPr>
    </w:lvl>
    <w:lvl w:ilvl="1" w:tplc="276A74FC">
      <w:numFmt w:val="bullet"/>
      <w:lvlText w:val="•"/>
      <w:lvlJc w:val="left"/>
      <w:pPr>
        <w:ind w:left="1704" w:hanging="353"/>
      </w:pPr>
      <w:rPr>
        <w:rFonts w:hint="default"/>
        <w:lang w:val="en-US" w:eastAsia="en-US" w:bidi="ar-SA"/>
      </w:rPr>
    </w:lvl>
    <w:lvl w:ilvl="2" w:tplc="550E65F6">
      <w:numFmt w:val="bullet"/>
      <w:lvlText w:val="•"/>
      <w:lvlJc w:val="left"/>
      <w:pPr>
        <w:ind w:left="2588" w:hanging="353"/>
      </w:pPr>
      <w:rPr>
        <w:rFonts w:hint="default"/>
        <w:lang w:val="en-US" w:eastAsia="en-US" w:bidi="ar-SA"/>
      </w:rPr>
    </w:lvl>
    <w:lvl w:ilvl="3" w:tplc="2F703C6C">
      <w:numFmt w:val="bullet"/>
      <w:lvlText w:val="•"/>
      <w:lvlJc w:val="left"/>
      <w:pPr>
        <w:ind w:left="3472" w:hanging="353"/>
      </w:pPr>
      <w:rPr>
        <w:rFonts w:hint="default"/>
        <w:lang w:val="en-US" w:eastAsia="en-US" w:bidi="ar-SA"/>
      </w:rPr>
    </w:lvl>
    <w:lvl w:ilvl="4" w:tplc="70B2BD6C">
      <w:numFmt w:val="bullet"/>
      <w:lvlText w:val="•"/>
      <w:lvlJc w:val="left"/>
      <w:pPr>
        <w:ind w:left="4356" w:hanging="353"/>
      </w:pPr>
      <w:rPr>
        <w:rFonts w:hint="default"/>
        <w:lang w:val="en-US" w:eastAsia="en-US" w:bidi="ar-SA"/>
      </w:rPr>
    </w:lvl>
    <w:lvl w:ilvl="5" w:tplc="61487200">
      <w:numFmt w:val="bullet"/>
      <w:lvlText w:val="•"/>
      <w:lvlJc w:val="left"/>
      <w:pPr>
        <w:ind w:left="5240" w:hanging="353"/>
      </w:pPr>
      <w:rPr>
        <w:rFonts w:hint="default"/>
        <w:lang w:val="en-US" w:eastAsia="en-US" w:bidi="ar-SA"/>
      </w:rPr>
    </w:lvl>
    <w:lvl w:ilvl="6" w:tplc="C91243B4">
      <w:numFmt w:val="bullet"/>
      <w:lvlText w:val="•"/>
      <w:lvlJc w:val="left"/>
      <w:pPr>
        <w:ind w:left="6124" w:hanging="353"/>
      </w:pPr>
      <w:rPr>
        <w:rFonts w:hint="default"/>
        <w:lang w:val="en-US" w:eastAsia="en-US" w:bidi="ar-SA"/>
      </w:rPr>
    </w:lvl>
    <w:lvl w:ilvl="7" w:tplc="9E129324">
      <w:numFmt w:val="bullet"/>
      <w:lvlText w:val="•"/>
      <w:lvlJc w:val="left"/>
      <w:pPr>
        <w:ind w:left="7008" w:hanging="353"/>
      </w:pPr>
      <w:rPr>
        <w:rFonts w:hint="default"/>
        <w:lang w:val="en-US" w:eastAsia="en-US" w:bidi="ar-SA"/>
      </w:rPr>
    </w:lvl>
    <w:lvl w:ilvl="8" w:tplc="76A2884E">
      <w:numFmt w:val="bullet"/>
      <w:lvlText w:val="•"/>
      <w:lvlJc w:val="left"/>
      <w:pPr>
        <w:ind w:left="7892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7F715B47"/>
    <w:multiLevelType w:val="hybridMultilevel"/>
    <w:tmpl w:val="15DE6868"/>
    <w:lvl w:ilvl="0" w:tplc="E440EB4A">
      <w:start w:val="2"/>
      <w:numFmt w:val="lowerLetter"/>
      <w:lvlText w:val="%1)"/>
      <w:lvlJc w:val="left"/>
      <w:pPr>
        <w:ind w:left="470" w:hanging="369"/>
      </w:pPr>
      <w:rPr>
        <w:rFonts w:ascii="Calibri" w:eastAsia="Calibri" w:hAnsi="Calibri" w:cs="Calibri" w:hint="default"/>
        <w:spacing w:val="-6"/>
        <w:w w:val="101"/>
        <w:sz w:val="22"/>
        <w:szCs w:val="22"/>
        <w:lang w:val="en-US" w:eastAsia="en-US" w:bidi="ar-SA"/>
      </w:rPr>
    </w:lvl>
    <w:lvl w:ilvl="1" w:tplc="164A8692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1"/>
        <w:sz w:val="22"/>
        <w:szCs w:val="22"/>
        <w:lang w:val="en-US" w:eastAsia="en-US" w:bidi="ar-SA"/>
      </w:rPr>
    </w:lvl>
    <w:lvl w:ilvl="2" w:tplc="1DB4DB56">
      <w:numFmt w:val="bullet"/>
      <w:lvlText w:val="•"/>
      <w:lvlJc w:val="left"/>
      <w:pPr>
        <w:ind w:left="1802" w:hanging="353"/>
      </w:pPr>
      <w:rPr>
        <w:rFonts w:hint="default"/>
        <w:lang w:val="en-US" w:eastAsia="en-US" w:bidi="ar-SA"/>
      </w:rPr>
    </w:lvl>
    <w:lvl w:ilvl="3" w:tplc="20DE5168">
      <w:numFmt w:val="bullet"/>
      <w:lvlText w:val="•"/>
      <w:lvlJc w:val="left"/>
      <w:pPr>
        <w:ind w:left="2784" w:hanging="353"/>
      </w:pPr>
      <w:rPr>
        <w:rFonts w:hint="default"/>
        <w:lang w:val="en-US" w:eastAsia="en-US" w:bidi="ar-SA"/>
      </w:rPr>
    </w:lvl>
    <w:lvl w:ilvl="4" w:tplc="7872130E">
      <w:numFmt w:val="bullet"/>
      <w:lvlText w:val="•"/>
      <w:lvlJc w:val="left"/>
      <w:pPr>
        <w:ind w:left="3766" w:hanging="353"/>
      </w:pPr>
      <w:rPr>
        <w:rFonts w:hint="default"/>
        <w:lang w:val="en-US" w:eastAsia="en-US" w:bidi="ar-SA"/>
      </w:rPr>
    </w:lvl>
    <w:lvl w:ilvl="5" w:tplc="80A47088">
      <w:numFmt w:val="bullet"/>
      <w:lvlText w:val="•"/>
      <w:lvlJc w:val="left"/>
      <w:pPr>
        <w:ind w:left="4748" w:hanging="353"/>
      </w:pPr>
      <w:rPr>
        <w:rFonts w:hint="default"/>
        <w:lang w:val="en-US" w:eastAsia="en-US" w:bidi="ar-SA"/>
      </w:rPr>
    </w:lvl>
    <w:lvl w:ilvl="6" w:tplc="8AE6070E">
      <w:numFmt w:val="bullet"/>
      <w:lvlText w:val="•"/>
      <w:lvlJc w:val="left"/>
      <w:pPr>
        <w:ind w:left="5731" w:hanging="353"/>
      </w:pPr>
      <w:rPr>
        <w:rFonts w:hint="default"/>
        <w:lang w:val="en-US" w:eastAsia="en-US" w:bidi="ar-SA"/>
      </w:rPr>
    </w:lvl>
    <w:lvl w:ilvl="7" w:tplc="04D824FE">
      <w:numFmt w:val="bullet"/>
      <w:lvlText w:val="•"/>
      <w:lvlJc w:val="left"/>
      <w:pPr>
        <w:ind w:left="6713" w:hanging="353"/>
      </w:pPr>
      <w:rPr>
        <w:rFonts w:hint="default"/>
        <w:lang w:val="en-US" w:eastAsia="en-US" w:bidi="ar-SA"/>
      </w:rPr>
    </w:lvl>
    <w:lvl w:ilvl="8" w:tplc="7A22FE9C">
      <w:numFmt w:val="bullet"/>
      <w:lvlText w:val="•"/>
      <w:lvlJc w:val="left"/>
      <w:pPr>
        <w:ind w:left="7695" w:hanging="35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3D"/>
    <w:rsid w:val="0000385E"/>
    <w:rsid w:val="00065E49"/>
    <w:rsid w:val="000E3A35"/>
    <w:rsid w:val="00140F2C"/>
    <w:rsid w:val="0015629A"/>
    <w:rsid w:val="001834C9"/>
    <w:rsid w:val="001D75AF"/>
    <w:rsid w:val="001F0E28"/>
    <w:rsid w:val="00414203"/>
    <w:rsid w:val="004502D3"/>
    <w:rsid w:val="00452587"/>
    <w:rsid w:val="004950EA"/>
    <w:rsid w:val="004F2E47"/>
    <w:rsid w:val="00531890"/>
    <w:rsid w:val="00562C6C"/>
    <w:rsid w:val="00563E1B"/>
    <w:rsid w:val="006569C4"/>
    <w:rsid w:val="0073769B"/>
    <w:rsid w:val="007B0235"/>
    <w:rsid w:val="00840292"/>
    <w:rsid w:val="008410DE"/>
    <w:rsid w:val="00850595"/>
    <w:rsid w:val="0093733D"/>
    <w:rsid w:val="00964C8E"/>
    <w:rsid w:val="00A11B58"/>
    <w:rsid w:val="00A44EDD"/>
    <w:rsid w:val="00A87713"/>
    <w:rsid w:val="00AE1705"/>
    <w:rsid w:val="00B5071B"/>
    <w:rsid w:val="00B658D6"/>
    <w:rsid w:val="00B92ACB"/>
    <w:rsid w:val="00C247D1"/>
    <w:rsid w:val="00DF1CD7"/>
    <w:rsid w:val="00E9303D"/>
    <w:rsid w:val="00F06608"/>
    <w:rsid w:val="00F570DC"/>
    <w:rsid w:val="00F74D5D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AEA8"/>
  <w15:docId w15:val="{02C70538-92D0-4F39-916E-28A988BF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/>
    </w:pPr>
  </w:style>
  <w:style w:type="paragraph" w:styleId="ListParagraph">
    <w:name w:val="List Paragraph"/>
    <w:basedOn w:val="Normal"/>
    <w:uiPriority w:val="1"/>
    <w:qFormat/>
    <w:pPr>
      <w:spacing w:before="6"/>
      <w:ind w:left="823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1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1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1B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op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asthmasociet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Lyons</dc:creator>
  <cp:lastModifiedBy>Martina</cp:lastModifiedBy>
  <cp:revision>3</cp:revision>
  <dcterms:created xsi:type="dcterms:W3CDTF">2021-08-11T10:23:00Z</dcterms:created>
  <dcterms:modified xsi:type="dcterms:W3CDTF">2021-08-11T11:05:00Z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