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CBB39" w14:textId="77777777" w:rsidR="00912445" w:rsidRPr="00E97139" w:rsidRDefault="00912445" w:rsidP="00B60AC5">
      <w:pPr>
        <w:pStyle w:val="Heading1"/>
        <w:jc w:val="center"/>
        <w:rPr>
          <w:sz w:val="28"/>
          <w:szCs w:val="28"/>
        </w:rPr>
      </w:pPr>
      <w:r w:rsidRPr="00E97139">
        <w:rPr>
          <w:sz w:val="28"/>
          <w:szCs w:val="28"/>
        </w:rPr>
        <w:t>DkIT tests technology to improve health and wellbeing for people with heart conditions.</w:t>
      </w:r>
    </w:p>
    <w:p w14:paraId="42366697" w14:textId="77777777" w:rsidR="00B60AC5" w:rsidRPr="00E97139" w:rsidRDefault="00B60AC5" w:rsidP="00B60AC5">
      <w:pPr>
        <w:jc w:val="center"/>
        <w:rPr>
          <w:sz w:val="26"/>
          <w:szCs w:val="26"/>
        </w:rPr>
      </w:pPr>
    </w:p>
    <w:p w14:paraId="3C0A7A29" w14:textId="012D62F3" w:rsidR="00B60AC5" w:rsidRPr="00E97139" w:rsidRDefault="00B60AC5" w:rsidP="00B60AC5">
      <w:pPr>
        <w:jc w:val="center"/>
        <w:rPr>
          <w:sz w:val="26"/>
          <w:szCs w:val="26"/>
        </w:rPr>
      </w:pPr>
      <w:r w:rsidRPr="00E97139">
        <w:rPr>
          <w:noProof/>
          <w:sz w:val="26"/>
          <w:szCs w:val="26"/>
        </w:rPr>
        <w:drawing>
          <wp:inline distT="0" distB="0" distL="0" distR="0" wp14:anchorId="4539B43B" wp14:editId="1569AA85">
            <wp:extent cx="3114674" cy="13081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deeja-yasser-FHT0KEOwtyg-unsplash.jpg"/>
                    <pic:cNvPicPr/>
                  </pic:nvPicPr>
                  <pic:blipFill>
                    <a:blip r:embed="rId5">
                      <a:extLst>
                        <a:ext uri="{28A0092B-C50C-407E-A947-70E740481C1C}">
                          <a14:useLocalDpi xmlns:a14="http://schemas.microsoft.com/office/drawing/2010/main" val="0"/>
                        </a:ext>
                      </a:extLst>
                    </a:blip>
                    <a:stretch>
                      <a:fillRect/>
                    </a:stretch>
                  </pic:blipFill>
                  <pic:spPr>
                    <a:xfrm>
                      <a:off x="0" y="0"/>
                      <a:ext cx="3115516" cy="1308453"/>
                    </a:xfrm>
                    <a:prstGeom prst="rect">
                      <a:avLst/>
                    </a:prstGeom>
                  </pic:spPr>
                </pic:pic>
              </a:graphicData>
            </a:graphic>
          </wp:inline>
        </w:drawing>
      </w:r>
    </w:p>
    <w:p w14:paraId="6E973D84" w14:textId="77777777" w:rsidR="00912445" w:rsidRPr="00E97139" w:rsidRDefault="00912445" w:rsidP="00B60AC5">
      <w:pPr>
        <w:jc w:val="center"/>
        <w:rPr>
          <w:rFonts w:asciiTheme="majorHAnsi" w:hAnsiTheme="majorHAnsi"/>
          <w:b w:val="0"/>
          <w:color w:val="000000"/>
          <w:sz w:val="26"/>
          <w:szCs w:val="26"/>
        </w:rPr>
      </w:pPr>
    </w:p>
    <w:p w14:paraId="1402DC8A" w14:textId="77777777" w:rsidR="00F2609B" w:rsidRPr="00E97139" w:rsidRDefault="00F2609B" w:rsidP="00B60AC5">
      <w:pPr>
        <w:jc w:val="center"/>
        <w:rPr>
          <w:rFonts w:asciiTheme="majorHAnsi" w:hAnsiTheme="majorHAnsi"/>
          <w:b w:val="0"/>
          <w:color w:val="000000"/>
          <w:sz w:val="26"/>
          <w:szCs w:val="26"/>
        </w:rPr>
      </w:pPr>
    </w:p>
    <w:p w14:paraId="3B1FD98E" w14:textId="00FA0E4A" w:rsidR="00912445" w:rsidRPr="00E97139" w:rsidRDefault="00912445" w:rsidP="00B60AC5">
      <w:pPr>
        <w:jc w:val="center"/>
        <w:rPr>
          <w:rFonts w:asciiTheme="majorHAnsi" w:hAnsiTheme="majorHAnsi"/>
          <w:b w:val="0"/>
          <w:color w:val="000000"/>
          <w:sz w:val="26"/>
          <w:szCs w:val="26"/>
        </w:rPr>
      </w:pPr>
      <w:r w:rsidRPr="00E97139">
        <w:rPr>
          <w:rFonts w:asciiTheme="majorHAnsi" w:hAnsiTheme="majorHAnsi"/>
          <w:b w:val="0"/>
          <w:color w:val="000000"/>
          <w:sz w:val="26"/>
          <w:szCs w:val="26"/>
        </w:rPr>
        <w:t xml:space="preserve">The </w:t>
      </w:r>
      <w:proofErr w:type="spellStart"/>
      <w:r w:rsidRPr="00E97139">
        <w:rPr>
          <w:rFonts w:asciiTheme="majorHAnsi" w:hAnsiTheme="majorHAnsi"/>
          <w:b w:val="0"/>
          <w:color w:val="000000"/>
          <w:sz w:val="26"/>
          <w:szCs w:val="26"/>
        </w:rPr>
        <w:t>NetwellCASALA</w:t>
      </w:r>
      <w:proofErr w:type="spellEnd"/>
      <w:r w:rsidRPr="00E97139">
        <w:rPr>
          <w:rFonts w:asciiTheme="majorHAnsi" w:hAnsiTheme="majorHAnsi"/>
          <w:b w:val="0"/>
          <w:color w:val="000000"/>
          <w:sz w:val="26"/>
          <w:szCs w:val="26"/>
        </w:rPr>
        <w:t xml:space="preserve"> team, at Dundalk Institute of Technology (</w:t>
      </w:r>
      <w:proofErr w:type="spellStart"/>
      <w:r w:rsidRPr="00E97139">
        <w:rPr>
          <w:rFonts w:asciiTheme="majorHAnsi" w:hAnsiTheme="majorHAnsi"/>
          <w:b w:val="0"/>
          <w:color w:val="000000"/>
          <w:sz w:val="26"/>
          <w:szCs w:val="26"/>
        </w:rPr>
        <w:t>DkIT</w:t>
      </w:r>
      <w:proofErr w:type="spellEnd"/>
      <w:r w:rsidRPr="00E97139">
        <w:rPr>
          <w:rFonts w:asciiTheme="majorHAnsi" w:hAnsiTheme="majorHAnsi"/>
          <w:b w:val="0"/>
          <w:color w:val="000000"/>
          <w:sz w:val="26"/>
          <w:szCs w:val="26"/>
        </w:rPr>
        <w:t>), is currently developing and testing new technologies aime</w:t>
      </w:r>
      <w:bookmarkStart w:id="0" w:name="_GoBack"/>
      <w:bookmarkEnd w:id="0"/>
      <w:r w:rsidRPr="00E97139">
        <w:rPr>
          <w:rFonts w:asciiTheme="majorHAnsi" w:hAnsiTheme="majorHAnsi"/>
          <w:b w:val="0"/>
          <w:color w:val="000000"/>
          <w:sz w:val="26"/>
          <w:szCs w:val="26"/>
        </w:rPr>
        <w:t>d at supporting people with heart conditions to self-manage their own health and wellbeing.</w:t>
      </w:r>
    </w:p>
    <w:p w14:paraId="4FE9E5F1" w14:textId="77777777" w:rsidR="00912445" w:rsidRPr="00E97139" w:rsidRDefault="00912445" w:rsidP="00B60AC5">
      <w:pPr>
        <w:jc w:val="center"/>
        <w:rPr>
          <w:rFonts w:asciiTheme="majorHAnsi" w:hAnsiTheme="majorHAnsi"/>
          <w:b w:val="0"/>
          <w:color w:val="000000"/>
          <w:sz w:val="26"/>
          <w:szCs w:val="26"/>
        </w:rPr>
      </w:pPr>
    </w:p>
    <w:p w14:paraId="5B2721B8" w14:textId="4D7AC688" w:rsidR="00912445" w:rsidRPr="00E97139" w:rsidRDefault="009D7D63" w:rsidP="00B60AC5">
      <w:pPr>
        <w:jc w:val="center"/>
        <w:rPr>
          <w:rFonts w:asciiTheme="majorHAnsi" w:eastAsia="Times New Roman" w:hAnsiTheme="majorHAnsi" w:cs="Times New Roman"/>
          <w:b w:val="0"/>
          <w:bCs w:val="0"/>
          <w:sz w:val="26"/>
          <w:szCs w:val="26"/>
          <w:lang w:val="en-IE"/>
        </w:rPr>
      </w:pPr>
      <w:r w:rsidRPr="00E97139">
        <w:rPr>
          <w:rFonts w:asciiTheme="majorHAnsi" w:eastAsia="Times New Roman" w:hAnsiTheme="majorHAnsi" w:cs="Times New Roman"/>
          <w:b w:val="0"/>
          <w:bCs w:val="0"/>
          <w:color w:val="000000"/>
          <w:sz w:val="26"/>
          <w:szCs w:val="26"/>
          <w:lang w:val="en-IE"/>
        </w:rPr>
        <w:t>Some examples of heart disease include but not are not limited to high blood pressure, angina, heart failure, and coronary heart disease among others.</w:t>
      </w:r>
      <w:r w:rsidR="00912445" w:rsidRPr="00E97139">
        <w:rPr>
          <w:rFonts w:asciiTheme="majorHAnsi" w:eastAsia="Times New Roman" w:hAnsiTheme="majorHAnsi" w:cs="Times New Roman"/>
          <w:b w:val="0"/>
          <w:bCs w:val="0"/>
          <w:color w:val="000000"/>
          <w:sz w:val="26"/>
          <w:szCs w:val="26"/>
          <w:lang w:val="en-IE"/>
        </w:rPr>
        <w:t>The challenges associated with managing he</w:t>
      </w:r>
      <w:r w:rsidRPr="00E97139">
        <w:rPr>
          <w:rFonts w:asciiTheme="majorHAnsi" w:eastAsia="Times New Roman" w:hAnsiTheme="majorHAnsi" w:cs="Times New Roman"/>
          <w:b w:val="0"/>
          <w:bCs w:val="0"/>
          <w:color w:val="000000"/>
          <w:sz w:val="26"/>
          <w:szCs w:val="26"/>
          <w:lang w:val="en-IE"/>
        </w:rPr>
        <w:t xml:space="preserve">alth conditions such as heart disease </w:t>
      </w:r>
      <w:r w:rsidR="00912445" w:rsidRPr="00E97139">
        <w:rPr>
          <w:rFonts w:asciiTheme="majorHAnsi" w:eastAsia="Times New Roman" w:hAnsiTheme="majorHAnsi" w:cs="Times New Roman"/>
          <w:b w:val="0"/>
          <w:bCs w:val="0"/>
          <w:color w:val="000000"/>
          <w:sz w:val="26"/>
          <w:szCs w:val="26"/>
          <w:lang w:val="en-IE"/>
        </w:rPr>
        <w:t>can often take a toll on our mental well being and increase feelings of stress. On this basis, Dr Orla Moran and Dr Julie Doyle are developing psychological supports, in the form of written psychology tips and advice, as well as guided meditation recordings, to be used in digital app. The purpose of these is to help improve coping skills</w:t>
      </w:r>
      <w:r w:rsidR="008F461F" w:rsidRPr="00E97139">
        <w:rPr>
          <w:rFonts w:asciiTheme="majorHAnsi" w:eastAsia="Times New Roman" w:hAnsiTheme="majorHAnsi" w:cs="Times New Roman"/>
          <w:b w:val="0"/>
          <w:bCs w:val="0"/>
          <w:color w:val="000000"/>
          <w:sz w:val="26"/>
          <w:szCs w:val="26"/>
          <w:lang w:val="en-IE"/>
        </w:rPr>
        <w:t xml:space="preserve">, making </w:t>
      </w:r>
      <w:r w:rsidR="00912445" w:rsidRPr="00E97139">
        <w:rPr>
          <w:rFonts w:asciiTheme="majorHAnsi" w:eastAsia="Times New Roman" w:hAnsiTheme="majorHAnsi" w:cs="Times New Roman"/>
          <w:b w:val="0"/>
          <w:bCs w:val="0"/>
          <w:color w:val="000000"/>
          <w:sz w:val="26"/>
          <w:szCs w:val="26"/>
          <w:lang w:val="en-IE"/>
        </w:rPr>
        <w:t>s</w:t>
      </w:r>
      <w:r w:rsidR="008F461F" w:rsidRPr="00E97139">
        <w:rPr>
          <w:rFonts w:asciiTheme="majorHAnsi" w:eastAsia="Times New Roman" w:hAnsiTheme="majorHAnsi" w:cs="Times New Roman"/>
          <w:b w:val="0"/>
          <w:bCs w:val="0"/>
          <w:color w:val="000000"/>
          <w:sz w:val="26"/>
          <w:szCs w:val="26"/>
          <w:lang w:val="en-IE"/>
        </w:rPr>
        <w:t>elf-care more manageable and improving overall well being.</w:t>
      </w:r>
    </w:p>
    <w:p w14:paraId="07458184" w14:textId="77777777" w:rsidR="00912445" w:rsidRPr="00E97139" w:rsidRDefault="00912445" w:rsidP="00B60AC5">
      <w:pPr>
        <w:jc w:val="center"/>
        <w:rPr>
          <w:rFonts w:asciiTheme="majorHAnsi" w:eastAsia="Times New Roman" w:hAnsiTheme="majorHAnsi" w:cs="Times New Roman"/>
          <w:b w:val="0"/>
          <w:bCs w:val="0"/>
          <w:color w:val="000000"/>
          <w:sz w:val="26"/>
          <w:szCs w:val="26"/>
          <w:shd w:val="clear" w:color="auto" w:fill="FFFFFF"/>
          <w:lang w:val="en-IE"/>
        </w:rPr>
      </w:pPr>
    </w:p>
    <w:p w14:paraId="10864720" w14:textId="03DCE57E" w:rsidR="00912445" w:rsidRPr="00E97139" w:rsidRDefault="00912445" w:rsidP="00B60AC5">
      <w:pPr>
        <w:jc w:val="center"/>
        <w:rPr>
          <w:rFonts w:asciiTheme="majorHAnsi" w:eastAsia="Times New Roman" w:hAnsiTheme="majorHAnsi" w:cs="Times New Roman"/>
          <w:b w:val="0"/>
          <w:bCs w:val="0"/>
          <w:sz w:val="26"/>
          <w:szCs w:val="26"/>
          <w:lang w:val="en-IE"/>
        </w:rPr>
      </w:pPr>
      <w:r w:rsidRPr="00E97139">
        <w:rPr>
          <w:rFonts w:asciiTheme="majorHAnsi" w:eastAsia="Times New Roman" w:hAnsiTheme="majorHAnsi" w:cs="Times New Roman"/>
          <w:b w:val="0"/>
          <w:bCs w:val="0"/>
          <w:color w:val="000000"/>
          <w:sz w:val="26"/>
          <w:szCs w:val="26"/>
          <w:shd w:val="clear" w:color="auto" w:fill="FFFFFF"/>
          <w:lang w:val="en-IE"/>
        </w:rPr>
        <w:t xml:space="preserve">We are testing </w:t>
      </w:r>
      <w:r w:rsidR="00887D43" w:rsidRPr="00E97139">
        <w:rPr>
          <w:rFonts w:asciiTheme="majorHAnsi" w:eastAsia="Times New Roman" w:hAnsiTheme="majorHAnsi" w:cs="Times New Roman"/>
          <w:b w:val="0"/>
          <w:bCs w:val="0"/>
          <w:color w:val="000000"/>
          <w:sz w:val="26"/>
          <w:szCs w:val="26"/>
          <w:shd w:val="clear" w:color="auto" w:fill="FFFFFF"/>
          <w:lang w:val="en-IE"/>
        </w:rPr>
        <w:t xml:space="preserve">digital </w:t>
      </w:r>
      <w:r w:rsidRPr="00E97139">
        <w:rPr>
          <w:rFonts w:asciiTheme="majorHAnsi" w:eastAsia="Times New Roman" w:hAnsiTheme="majorHAnsi" w:cs="Times New Roman"/>
          <w:b w:val="0"/>
          <w:bCs w:val="0"/>
          <w:color w:val="000000"/>
          <w:sz w:val="26"/>
          <w:szCs w:val="26"/>
          <w:shd w:val="clear" w:color="auto" w:fill="FFFFFF"/>
          <w:lang w:val="en-IE"/>
        </w:rPr>
        <w:t>health intervention grounded in Acceptance and Commitment Therapy (ACT) for helping cardiac patients better manage stress, anxi</w:t>
      </w:r>
      <w:r w:rsidR="00887D43" w:rsidRPr="00E97139">
        <w:rPr>
          <w:rFonts w:asciiTheme="majorHAnsi" w:eastAsia="Times New Roman" w:hAnsiTheme="majorHAnsi" w:cs="Times New Roman"/>
          <w:b w:val="0"/>
          <w:bCs w:val="0"/>
          <w:color w:val="000000"/>
          <w:sz w:val="26"/>
          <w:szCs w:val="26"/>
          <w:shd w:val="clear" w:color="auto" w:fill="FFFFFF"/>
          <w:lang w:val="en-IE"/>
        </w:rPr>
        <w:t>ety, and other types of distress</w:t>
      </w:r>
      <w:r w:rsidRPr="00E97139">
        <w:rPr>
          <w:rFonts w:asciiTheme="majorHAnsi" w:eastAsia="Times New Roman" w:hAnsiTheme="majorHAnsi" w:cs="Times New Roman"/>
          <w:b w:val="0"/>
          <w:bCs w:val="0"/>
          <w:color w:val="000000"/>
          <w:sz w:val="26"/>
          <w:szCs w:val="26"/>
          <w:shd w:val="clear" w:color="auto" w:fill="FFFFFF"/>
          <w:lang w:val="en-IE"/>
        </w:rPr>
        <w:t>. The intervention will take place over a period of 8 </w:t>
      </w:r>
      <w:r w:rsidRPr="00E97139">
        <w:rPr>
          <w:rFonts w:asciiTheme="majorHAnsi" w:eastAsia="Times New Roman" w:hAnsiTheme="majorHAnsi" w:cs="Times New Roman"/>
          <w:b w:val="0"/>
          <w:bCs w:val="0"/>
          <w:color w:val="000000"/>
          <w:sz w:val="26"/>
          <w:szCs w:val="26"/>
          <w:bdr w:val="none" w:sz="0" w:space="0" w:color="auto" w:frame="1"/>
          <w:shd w:val="clear" w:color="auto" w:fill="FFFFFF"/>
          <w:lang w:val="en-IE"/>
        </w:rPr>
        <w:t>​</w:t>
      </w:r>
      <w:r w:rsidRPr="00E97139">
        <w:rPr>
          <w:rFonts w:asciiTheme="majorHAnsi" w:eastAsia="Times New Roman" w:hAnsiTheme="majorHAnsi" w:cs="Times New Roman"/>
          <w:b w:val="0"/>
          <w:bCs w:val="0"/>
          <w:color w:val="000000"/>
          <w:sz w:val="26"/>
          <w:szCs w:val="26"/>
          <w:shd w:val="clear" w:color="auto" w:fill="FFFFFF"/>
          <w:lang w:val="en-IE"/>
        </w:rPr>
        <w:t xml:space="preserve">weeks </w:t>
      </w:r>
      <w:r w:rsidR="00EB1B04" w:rsidRPr="00E97139">
        <w:rPr>
          <w:rFonts w:asciiTheme="majorHAnsi" w:eastAsia="Times New Roman" w:hAnsiTheme="majorHAnsi" w:cs="Times New Roman"/>
          <w:b w:val="0"/>
          <w:bCs w:val="0"/>
          <w:color w:val="000000"/>
          <w:sz w:val="26"/>
          <w:szCs w:val="26"/>
          <w:shd w:val="clear" w:color="auto" w:fill="FFFFFF"/>
          <w:lang w:val="en-IE"/>
        </w:rPr>
        <w:t xml:space="preserve">and will involve 6 </w:t>
      </w:r>
      <w:r w:rsidRPr="00E97139">
        <w:rPr>
          <w:rFonts w:asciiTheme="majorHAnsi" w:eastAsia="Times New Roman" w:hAnsiTheme="majorHAnsi" w:cs="Times New Roman"/>
          <w:b w:val="0"/>
          <w:bCs w:val="0"/>
          <w:color w:val="000000"/>
          <w:sz w:val="26"/>
          <w:szCs w:val="26"/>
          <w:shd w:val="clear" w:color="auto" w:fill="FFFFFF"/>
          <w:lang w:val="en-IE"/>
        </w:rPr>
        <w:t>one-to-one therapeutic ACT session will be delivered via Zoom by a psychologist.  </w:t>
      </w:r>
      <w:r w:rsidRPr="00E97139">
        <w:rPr>
          <w:rFonts w:asciiTheme="majorHAnsi" w:eastAsia="Times New Roman" w:hAnsiTheme="majorHAnsi" w:cs="Times New Roman"/>
          <w:b w:val="0"/>
          <w:bCs w:val="0"/>
          <w:color w:val="000000"/>
          <w:sz w:val="26"/>
          <w:szCs w:val="26"/>
          <w:bdr w:val="none" w:sz="0" w:space="0" w:color="auto" w:frame="1"/>
          <w:shd w:val="clear" w:color="auto" w:fill="FFFFFF"/>
          <w:lang w:val="en-IE"/>
        </w:rPr>
        <w:t>You will also have access to interactive exercises, such as guided meditations, as well as tips and information</w:t>
      </w:r>
      <w:r w:rsidR="00887D43" w:rsidRPr="00E97139">
        <w:rPr>
          <w:rFonts w:asciiTheme="majorHAnsi" w:eastAsia="Times New Roman" w:hAnsiTheme="majorHAnsi" w:cs="Times New Roman"/>
          <w:b w:val="0"/>
          <w:bCs w:val="0"/>
          <w:color w:val="000000"/>
          <w:sz w:val="26"/>
          <w:szCs w:val="26"/>
          <w:bdr w:val="none" w:sz="0" w:space="0" w:color="auto" w:frame="1"/>
          <w:shd w:val="clear" w:color="auto" w:fill="FFFFFF"/>
          <w:lang w:val="en-IE"/>
        </w:rPr>
        <w:t xml:space="preserve"> delivered by a digital app</w:t>
      </w:r>
      <w:r w:rsidRPr="00E97139">
        <w:rPr>
          <w:rFonts w:asciiTheme="majorHAnsi" w:eastAsia="Times New Roman" w:hAnsiTheme="majorHAnsi" w:cs="Times New Roman"/>
          <w:b w:val="0"/>
          <w:bCs w:val="0"/>
          <w:color w:val="000000"/>
          <w:sz w:val="26"/>
          <w:szCs w:val="26"/>
          <w:bdr w:val="none" w:sz="0" w:space="0" w:color="auto" w:frame="1"/>
          <w:shd w:val="clear" w:color="auto" w:fill="FFFFFF"/>
          <w:lang w:val="en-IE"/>
        </w:rPr>
        <w:t>. You will also be invited to complete daily assessment measures and use self-management devices important for managing cardiac conditions (for example, to monitor blood pressure and heart rate) throughout the course of the intervention.</w:t>
      </w:r>
    </w:p>
    <w:p w14:paraId="0A634383" w14:textId="77777777" w:rsidR="00912445" w:rsidRPr="00E97139" w:rsidRDefault="00912445" w:rsidP="00B60AC5">
      <w:pPr>
        <w:jc w:val="center"/>
        <w:rPr>
          <w:rFonts w:asciiTheme="majorHAnsi" w:eastAsia="Times New Roman" w:hAnsiTheme="majorHAnsi" w:cs="Times New Roman"/>
          <w:b w:val="0"/>
          <w:bCs w:val="0"/>
          <w:color w:val="000000"/>
          <w:sz w:val="26"/>
          <w:szCs w:val="26"/>
          <w:shd w:val="clear" w:color="auto" w:fill="FFFFFF"/>
          <w:lang w:val="en-IE"/>
        </w:rPr>
      </w:pPr>
    </w:p>
    <w:p w14:paraId="2EB086E9" w14:textId="3B7B8CF1" w:rsidR="00912445" w:rsidRPr="00E97139" w:rsidRDefault="00912445" w:rsidP="009D7D63">
      <w:pPr>
        <w:jc w:val="center"/>
        <w:rPr>
          <w:rFonts w:asciiTheme="majorHAnsi" w:eastAsia="Times New Roman" w:hAnsiTheme="majorHAnsi" w:cs="Times New Roman"/>
          <w:b w:val="0"/>
          <w:bCs w:val="0"/>
          <w:sz w:val="26"/>
          <w:szCs w:val="26"/>
          <w:lang w:val="en-IE"/>
        </w:rPr>
      </w:pPr>
      <w:r w:rsidRPr="00E97139">
        <w:rPr>
          <w:rFonts w:asciiTheme="majorHAnsi" w:eastAsia="Times New Roman" w:hAnsiTheme="majorHAnsi" w:cs="Times New Roman"/>
          <w:b w:val="0"/>
          <w:bCs w:val="0"/>
          <w:color w:val="000000"/>
          <w:sz w:val="26"/>
          <w:szCs w:val="26"/>
          <w:shd w:val="clear" w:color="auto" w:fill="FFFFFF"/>
          <w:lang w:val="en-IE"/>
        </w:rPr>
        <w:t xml:space="preserve">If you are interested in participating in this research, please contact Dr. Orla Moran (Email: </w:t>
      </w:r>
      <w:hyperlink r:id="rId6" w:history="1">
        <w:r w:rsidRPr="00E97139">
          <w:rPr>
            <w:rStyle w:val="Hyperlink"/>
            <w:rFonts w:asciiTheme="majorHAnsi" w:eastAsia="Times New Roman" w:hAnsiTheme="majorHAnsi" w:cs="Times New Roman"/>
            <w:b w:val="0"/>
            <w:bCs w:val="0"/>
            <w:sz w:val="26"/>
            <w:szCs w:val="26"/>
            <w:shd w:val="clear" w:color="auto" w:fill="FFFFFF"/>
            <w:lang w:val="en-IE"/>
          </w:rPr>
          <w:t>Orla.moran@dkit.ie</w:t>
        </w:r>
      </w:hyperlink>
      <w:r w:rsidRPr="00E97139">
        <w:rPr>
          <w:rFonts w:asciiTheme="majorHAnsi" w:eastAsia="Times New Roman" w:hAnsiTheme="majorHAnsi" w:cs="Times New Roman"/>
          <w:b w:val="0"/>
          <w:bCs w:val="0"/>
          <w:color w:val="000000"/>
          <w:sz w:val="26"/>
          <w:szCs w:val="26"/>
          <w:shd w:val="clear" w:color="auto" w:fill="FFFFFF"/>
          <w:lang w:val="en-IE"/>
        </w:rPr>
        <w:t>) to discuss.</w:t>
      </w:r>
    </w:p>
    <w:sectPr w:rsidR="00912445" w:rsidRPr="00E97139" w:rsidSect="00F80B0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445"/>
    <w:rsid w:val="00887D43"/>
    <w:rsid w:val="008F461F"/>
    <w:rsid w:val="00912445"/>
    <w:rsid w:val="009D7D63"/>
    <w:rsid w:val="00B60AC5"/>
    <w:rsid w:val="00E97139"/>
    <w:rsid w:val="00EB1B04"/>
    <w:rsid w:val="00F2609B"/>
    <w:rsid w:val="00F80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A3B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b/>
        <w:bC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2445"/>
    <w:pPr>
      <w:keepNext/>
      <w:keepLines/>
      <w:spacing w:before="240" w:line="259" w:lineRule="auto"/>
      <w:outlineLvl w:val="0"/>
    </w:pPr>
    <w:rPr>
      <w:rFonts w:asciiTheme="majorHAnsi" w:eastAsiaTheme="majorEastAsia" w:hAnsiTheme="majorHAnsi" w:cstheme="majorBidi"/>
      <w:b w:val="0"/>
      <w:bCs w:val="0"/>
      <w:color w:val="365F91" w:themeColor="accent1" w:themeShade="BF"/>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445"/>
    <w:rPr>
      <w:rFonts w:asciiTheme="majorHAnsi" w:eastAsiaTheme="majorEastAsia" w:hAnsiTheme="majorHAnsi" w:cstheme="majorBidi"/>
      <w:b w:val="0"/>
      <w:bCs w:val="0"/>
      <w:color w:val="365F91" w:themeColor="accent1" w:themeShade="BF"/>
      <w:sz w:val="32"/>
      <w:szCs w:val="32"/>
      <w:lang w:val="en-IE"/>
    </w:rPr>
  </w:style>
  <w:style w:type="character" w:styleId="Hyperlink">
    <w:name w:val="Hyperlink"/>
    <w:basedOn w:val="DefaultParagraphFont"/>
    <w:uiPriority w:val="99"/>
    <w:unhideWhenUsed/>
    <w:rsid w:val="00912445"/>
    <w:rPr>
      <w:color w:val="0000FF" w:themeColor="hyperlink"/>
      <w:u w:val="single"/>
    </w:rPr>
  </w:style>
  <w:style w:type="paragraph" w:styleId="BalloonText">
    <w:name w:val="Balloon Text"/>
    <w:basedOn w:val="Normal"/>
    <w:link w:val="BalloonTextChar"/>
    <w:uiPriority w:val="99"/>
    <w:semiHidden/>
    <w:unhideWhenUsed/>
    <w:rsid w:val="00B60AC5"/>
    <w:rPr>
      <w:rFonts w:ascii="Lucida Grande" w:hAnsi="Lucida Grande"/>
      <w:sz w:val="18"/>
      <w:szCs w:val="18"/>
    </w:rPr>
  </w:style>
  <w:style w:type="character" w:customStyle="1" w:styleId="BalloonTextChar">
    <w:name w:val="Balloon Text Char"/>
    <w:basedOn w:val="DefaultParagraphFont"/>
    <w:link w:val="BalloonText"/>
    <w:uiPriority w:val="99"/>
    <w:semiHidden/>
    <w:rsid w:val="00B60AC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b/>
        <w:bC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2445"/>
    <w:pPr>
      <w:keepNext/>
      <w:keepLines/>
      <w:spacing w:before="240" w:line="259" w:lineRule="auto"/>
      <w:outlineLvl w:val="0"/>
    </w:pPr>
    <w:rPr>
      <w:rFonts w:asciiTheme="majorHAnsi" w:eastAsiaTheme="majorEastAsia" w:hAnsiTheme="majorHAnsi" w:cstheme="majorBidi"/>
      <w:b w:val="0"/>
      <w:bCs w:val="0"/>
      <w:color w:val="365F91" w:themeColor="accent1" w:themeShade="BF"/>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445"/>
    <w:rPr>
      <w:rFonts w:asciiTheme="majorHAnsi" w:eastAsiaTheme="majorEastAsia" w:hAnsiTheme="majorHAnsi" w:cstheme="majorBidi"/>
      <w:b w:val="0"/>
      <w:bCs w:val="0"/>
      <w:color w:val="365F91" w:themeColor="accent1" w:themeShade="BF"/>
      <w:sz w:val="32"/>
      <w:szCs w:val="32"/>
      <w:lang w:val="en-IE"/>
    </w:rPr>
  </w:style>
  <w:style w:type="character" w:styleId="Hyperlink">
    <w:name w:val="Hyperlink"/>
    <w:basedOn w:val="DefaultParagraphFont"/>
    <w:uiPriority w:val="99"/>
    <w:unhideWhenUsed/>
    <w:rsid w:val="00912445"/>
    <w:rPr>
      <w:color w:val="0000FF" w:themeColor="hyperlink"/>
      <w:u w:val="single"/>
    </w:rPr>
  </w:style>
  <w:style w:type="paragraph" w:styleId="BalloonText">
    <w:name w:val="Balloon Text"/>
    <w:basedOn w:val="Normal"/>
    <w:link w:val="BalloonTextChar"/>
    <w:uiPriority w:val="99"/>
    <w:semiHidden/>
    <w:unhideWhenUsed/>
    <w:rsid w:val="00B60AC5"/>
    <w:rPr>
      <w:rFonts w:ascii="Lucida Grande" w:hAnsi="Lucida Grande"/>
      <w:sz w:val="18"/>
      <w:szCs w:val="18"/>
    </w:rPr>
  </w:style>
  <w:style w:type="character" w:customStyle="1" w:styleId="BalloonTextChar">
    <w:name w:val="Balloon Text Char"/>
    <w:basedOn w:val="DefaultParagraphFont"/>
    <w:link w:val="BalloonText"/>
    <w:uiPriority w:val="99"/>
    <w:semiHidden/>
    <w:rsid w:val="00B60AC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244520">
      <w:bodyDiv w:val="1"/>
      <w:marLeft w:val="0"/>
      <w:marRight w:val="0"/>
      <w:marTop w:val="0"/>
      <w:marBottom w:val="0"/>
      <w:divBdr>
        <w:top w:val="none" w:sz="0" w:space="0" w:color="auto"/>
        <w:left w:val="none" w:sz="0" w:space="0" w:color="auto"/>
        <w:bottom w:val="none" w:sz="0" w:space="0" w:color="auto"/>
        <w:right w:val="none" w:sz="0" w:space="0" w:color="auto"/>
      </w:divBdr>
    </w:div>
    <w:div w:id="1183201251">
      <w:bodyDiv w:val="1"/>
      <w:marLeft w:val="0"/>
      <w:marRight w:val="0"/>
      <w:marTop w:val="0"/>
      <w:marBottom w:val="0"/>
      <w:divBdr>
        <w:top w:val="none" w:sz="0" w:space="0" w:color="auto"/>
        <w:left w:val="none" w:sz="0" w:space="0" w:color="auto"/>
        <w:bottom w:val="none" w:sz="0" w:space="0" w:color="auto"/>
        <w:right w:val="none" w:sz="0" w:space="0" w:color="auto"/>
      </w:divBdr>
    </w:div>
    <w:div w:id="1243567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Orla.moran@dkit.i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274</Words>
  <Characters>1565</Characters>
  <Application>Microsoft Macintosh Word</Application>
  <DocSecurity>0</DocSecurity>
  <Lines>13</Lines>
  <Paragraphs>3</Paragraphs>
  <ScaleCrop>false</ScaleCrop>
  <Company>University College Dublin</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Moran</dc:creator>
  <cp:keywords/>
  <dc:description/>
  <cp:lastModifiedBy>Orla Moran</cp:lastModifiedBy>
  <cp:revision>8</cp:revision>
  <dcterms:created xsi:type="dcterms:W3CDTF">2021-09-20T11:49:00Z</dcterms:created>
  <dcterms:modified xsi:type="dcterms:W3CDTF">2021-11-23T16:06:00Z</dcterms:modified>
</cp:coreProperties>
</file>